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F4AA" w14:textId="77777777" w:rsidR="004003FB" w:rsidRDefault="00120D1A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07552" behindDoc="0" locked="0" layoutInCell="1" allowOverlap="1" wp14:anchorId="0112F4B3" wp14:editId="0112F4B4">
                <wp:simplePos x="0" y="0"/>
                <wp:positionH relativeFrom="page">
                  <wp:posOffset>541800</wp:posOffset>
                </wp:positionH>
                <wp:positionV relativeFrom="page">
                  <wp:posOffset>1205640</wp:posOffset>
                </wp:positionV>
                <wp:extent cx="6508440" cy="829008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41800" y="1205640"/>
                          <a:ext cx="6508440" cy="8290080"/>
                        </a:xfrm>
                        <a:prstGeom prst="rect">
                          <a:avLst/>
                        </a:prstGeom>
                        <a:ln w="0" cap="sq" cmpd="sng">
                          <a:noFill/>
                          <a:miter lim="800000"/>
                        </a:ln>
                      </wps:spPr>
                      <wps:txbx id="1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58"/>
                              <w:gridCol w:w="738"/>
                              <w:gridCol w:w="504"/>
                              <w:gridCol w:w="64"/>
                              <w:gridCol w:w="226"/>
                              <w:gridCol w:w="56"/>
                              <w:gridCol w:w="284"/>
                              <w:gridCol w:w="222"/>
                              <w:gridCol w:w="288"/>
                              <w:gridCol w:w="58"/>
                              <w:gridCol w:w="1066"/>
                              <w:gridCol w:w="6"/>
                              <w:gridCol w:w="62"/>
                              <w:gridCol w:w="566"/>
                              <w:gridCol w:w="506"/>
                              <w:gridCol w:w="62"/>
                              <w:gridCol w:w="1696"/>
                              <w:gridCol w:w="282"/>
                              <w:gridCol w:w="224"/>
                              <w:gridCol w:w="344"/>
                              <w:gridCol w:w="1932"/>
                              <w:gridCol w:w="86"/>
                            </w:tblGrid>
                            <w:tr w:rsidR="004003FB" w14:paraId="0112F57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0144" w:type="dxa"/>
                                  <w:gridSpan w:val="22"/>
                                  <w:tcBorders>
                                    <w:top w:val="single" w:sz="4" w:space="0" w:color="D92A33"/>
                                    <w:left w:val="nil"/>
                                    <w:bottom w:val="single" w:sz="4" w:space="0" w:color="D92A33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56" w:type="dxa"/>
                                    <w:left w:w="56" w:type="dxa"/>
                                    <w:bottom w:w="56" w:type="dxa"/>
                                    <w:right w:w="56" w:type="dxa"/>
                                  </w:tcMar>
                                </w:tcPr>
                                <w:p w14:paraId="0112F579" w14:textId="77777777" w:rsidR="004003FB" w:rsidRDefault="00120D1A">
                                  <w:pPr>
                                    <w:spacing w:after="0" w:line="26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606060"/>
                                      <w:sz w:val="24"/>
                                    </w:rPr>
                                    <w:t>RUBRIQUE 1: Identification de la substance/du mélange et de la société/l’entreprise</w:t>
                                  </w:r>
                                </w:p>
                              </w:tc>
                            </w:tr>
                            <w:tr w:rsidR="004003FB" w14:paraId="0112F57C" w14:textId="77777777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57B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57E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7D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1.1 - Identificateur de produit</w:t>
                                  </w:r>
                                </w:p>
                              </w:tc>
                            </w:tr>
                            <w:tr w:rsidR="004003FB" w14:paraId="0112F581" w14:textId="77777777">
                              <w:trPr>
                                <w:trHeight w:val="456"/>
                              </w:trPr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7F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Nom commercial du produit/désignation</w:t>
                                  </w:r>
                                </w:p>
                              </w:tc>
                              <w:tc>
                                <w:tcPr>
                                  <w:tcW w:w="7876" w:type="dxa"/>
                                  <w:gridSpan w:val="1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58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BOUGIE ENCENS D'EGLISE 10%</w:t>
                                  </w:r>
                                </w:p>
                              </w:tc>
                            </w:tr>
                            <w:tr w:rsidR="004003FB" w14:paraId="0112F584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8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Nom chimique</w:t>
                                  </w:r>
                                </w:p>
                              </w:tc>
                              <w:tc>
                                <w:tcPr>
                                  <w:tcW w:w="7876" w:type="dxa"/>
                                  <w:gridSpan w:val="1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583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587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85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Type de produit</w:t>
                                  </w:r>
                                </w:p>
                              </w:tc>
                              <w:tc>
                                <w:tcPr>
                                  <w:tcW w:w="7876" w:type="dxa"/>
                                  <w:gridSpan w:val="1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586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Mélange</w:t>
                                  </w:r>
                                </w:p>
                              </w:tc>
                            </w:tr>
                            <w:tr w:rsidR="004003FB" w14:paraId="0112F589" w14:textId="77777777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588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58B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8A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1.2 - Utilisations identifiées pertinentes de la substance ou du mélange et utilisations déconseillées</w:t>
                                  </w:r>
                                </w:p>
                              </w:tc>
                            </w:tr>
                            <w:tr w:rsidR="004003FB" w14:paraId="0112F58D" w14:textId="77777777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58C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590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666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8E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Utilisations identifiées pertinentes</w:t>
                                  </w:r>
                                </w:p>
                              </w:tc>
                              <w:tc>
                                <w:tcPr>
                                  <w:tcW w:w="447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58F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Bougie parfumée à destination du grand public</w:t>
                                  </w:r>
                                </w:p>
                              </w:tc>
                            </w:tr>
                            <w:tr w:rsidR="004003FB" w14:paraId="0112F592" w14:textId="77777777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591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594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93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1.3 - Renseignements concernant le fournisseur de la fiche de données de sécurité</w:t>
                                  </w:r>
                                </w:p>
                              </w:tc>
                            </w:tr>
                            <w:tr w:rsidR="004003FB" w14:paraId="0112F599" w14:textId="77777777">
                              <w:trPr>
                                <w:trHeight w:val="912"/>
                              </w:trPr>
                              <w:tc>
                                <w:tcPr>
                                  <w:tcW w:w="1014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122858CB" w14:textId="77777777" w:rsidR="00120D1A" w:rsidRDefault="00120D1A" w:rsidP="00120D1A">
                                  <w:pPr>
                                    <w:spacing w:after="0" w:line="220" w:lineRule="exac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Entreprise :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30E3156D" w14:textId="77777777" w:rsidR="00120D1A" w:rsidRDefault="00120D1A" w:rsidP="00120D1A">
                                  <w:pPr>
                                    <w:spacing w:after="0" w:line="220" w:lineRule="exact"/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Nom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12B9BA7C" w14:textId="77777777" w:rsidR="00120D1A" w:rsidRDefault="00120D1A" w:rsidP="00120D1A">
                                  <w:pPr>
                                    <w:spacing w:after="0" w:line="220" w:lineRule="exact"/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Adresse :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7A33F040" w14:textId="77777777" w:rsidR="00120D1A" w:rsidRDefault="00120D1A" w:rsidP="00120D1A">
                                  <w:pPr>
                                    <w:spacing w:after="0" w:line="220" w:lineRule="exac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CP /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Ville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3594B2D9" w14:textId="77777777" w:rsidR="00120D1A" w:rsidRDefault="00120D1A" w:rsidP="00120D1A">
                                  <w:pPr>
                                    <w:spacing w:after="0" w:line="220" w:lineRule="exact"/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Pays :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France</w:t>
                                  </w:r>
                                </w:p>
                                <w:p w14:paraId="0112F598" w14:textId="249E0261" w:rsidR="004003FB" w:rsidRDefault="00120D1A" w:rsidP="00120D1A">
                                  <w:pPr>
                                    <w:spacing w:after="0" w:line="220" w:lineRule="exact"/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Téléphone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4003FB" w14:paraId="0112F59B" w14:textId="77777777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59A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59D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9C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1.4 - Numéro d’appel d’urgence</w:t>
                                  </w:r>
                                </w:p>
                              </w:tc>
                            </w:tr>
                            <w:tr w:rsidR="004003FB" w14:paraId="0112F59F" w14:textId="77777777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59E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5A1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A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ORFILA (INRS) + 33 (0)1 45 42 59 59 France</w:t>
                                  </w:r>
                                </w:p>
                              </w:tc>
                            </w:tr>
                            <w:tr w:rsidR="004003FB" w14:paraId="0112F5A3" w14:textId="77777777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5A2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5A5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A4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003FB" w14:paraId="0112F5A7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5A6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5A9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0144" w:type="dxa"/>
                                  <w:gridSpan w:val="22"/>
                                  <w:tcBorders>
                                    <w:top w:val="single" w:sz="4" w:space="0" w:color="D92A33"/>
                                    <w:left w:val="nil"/>
                                    <w:bottom w:val="single" w:sz="4" w:space="0" w:color="D92A33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A8" w14:textId="77777777" w:rsidR="004003FB" w:rsidRDefault="00120D1A">
                                  <w:pPr>
                                    <w:spacing w:after="0" w:line="26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606060"/>
                                      <w:sz w:val="24"/>
                                    </w:rPr>
                                    <w:t>RUBRIQUE 2: Identification des dangers</w:t>
                                  </w:r>
                                </w:p>
                              </w:tc>
                            </w:tr>
                            <w:tr w:rsidR="004003FB" w14:paraId="0112F5AB" w14:textId="77777777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5AA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5AD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AC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2.1 - Classification de la substance ou du mélange</w:t>
                                  </w:r>
                                </w:p>
                              </w:tc>
                            </w:tr>
                            <w:tr w:rsidR="004003FB" w14:paraId="0112F5AF" w14:textId="77777777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5AE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5B1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B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Classification selon règlement (CE) N° 1272/2008 [CLP]</w:t>
                                  </w:r>
                                </w:p>
                              </w:tc>
                            </w:tr>
                            <w:tr w:rsidR="004003FB" w14:paraId="0112F5B3" w14:textId="77777777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5B2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5B6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2546" w:type="dxa"/>
                                  <w:gridSpan w:val="6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B4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Skin Sens. 1</w:t>
                                  </w:r>
                                </w:p>
                              </w:tc>
                              <w:tc>
                                <w:tcPr>
                                  <w:tcW w:w="7592" w:type="dxa"/>
                                  <w:gridSpan w:val="16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5B5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Sensibilisation cutanée - Catégorie 1</w:t>
                                  </w:r>
                                </w:p>
                              </w:tc>
                            </w:tr>
                            <w:tr w:rsidR="004003FB" w14:paraId="0112F5B8" w14:textId="77777777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5B7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5BA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B9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2.2 - Éléments d'étiquetage</w:t>
                                  </w:r>
                                </w:p>
                              </w:tc>
                            </w:tr>
                            <w:tr w:rsidR="004003FB" w14:paraId="0112F5BC" w14:textId="77777777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5BB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5BE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BD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étiquetage selon le règlement (CE) N° 1272/2008 [CLP]</w:t>
                                  </w:r>
                                </w:p>
                              </w:tc>
                            </w:tr>
                            <w:tr w:rsidR="004003FB" w14:paraId="0112F5C0" w14:textId="77777777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5BF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5C2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C1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Contient: isoeugenol (CAS No.: 97-54-1)</w:t>
                                  </w:r>
                                </w:p>
                              </w:tc>
                            </w:tr>
                            <w:tr w:rsidR="004003FB" w14:paraId="0112F5C4" w14:textId="77777777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5C3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5C8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49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C5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Mention d'avertissement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5C6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082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5C7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Attention</w:t>
                                  </w:r>
                                </w:p>
                              </w:tc>
                            </w:tr>
                            <w:tr w:rsidR="004003FB" w14:paraId="0112F5CB" w14:textId="77777777">
                              <w:trPr>
                                <w:gridAfter w:val="10"/>
                                <w:wAfter w:w="5714" w:type="dxa"/>
                                <w:trHeight w:hRule="exact" w:val="1361"/>
                              </w:trPr>
                              <w:tc>
                                <w:tcPr>
                                  <w:tcW w:w="3340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C9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Pictogrammes des risques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5CA" w14:textId="77777777" w:rsidR="004003FB" w:rsidRDefault="00120D1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sz w:val="2"/>
                                    </w:rPr>
                                    <w:drawing>
                                      <wp:inline distT="0" distB="0" distL="0" distR="0" wp14:anchorId="0112F9AA" wp14:editId="0112F9AB">
                                        <wp:extent cx="648000" cy="864000"/>
                                        <wp:effectExtent l="0" t="0" r="0" b="0"/>
                                        <wp:docPr id="2" name="Picture 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Textmetric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48000" cy="86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4003FB" w14:paraId="0112F5CF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49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CC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Mentions de danger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5CD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2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5CE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5D1" w14:textId="77777777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5D0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5D4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2490" w:type="dxa"/>
                                  <w:gridSpan w:val="5"/>
                                  <w:tcBorders>
                                    <w:top w:val="single" w:sz="4" w:space="0" w:color="B4B4B4"/>
                                    <w:left w:val="single" w:sz="4" w:space="0" w:color="B4B4B4"/>
                                    <w:bottom w:val="single" w:sz="4" w:space="0" w:color="B4B4B4"/>
                                    <w:right w:val="single" w:sz="4" w:space="0" w:color="B4B4B4"/>
                                  </w:tcBorders>
                                  <w:shd w:val="clear" w:color="auto" w:fill="FBFBFB"/>
                                  <w:tcMar>
                                    <w:top w:w="56" w:type="dxa"/>
                                    <w:left w:w="56" w:type="dxa"/>
                                    <w:bottom w:w="56" w:type="dxa"/>
                                    <w:right w:w="56" w:type="dxa"/>
                                  </w:tcMar>
                                </w:tcPr>
                                <w:p w14:paraId="0112F5D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H317</w:t>
                                  </w:r>
                                </w:p>
                              </w:tc>
                              <w:tc>
                                <w:tcPr>
                                  <w:tcW w:w="7650" w:type="dxa"/>
                                  <w:gridSpan w:val="17"/>
                                  <w:tcBorders>
                                    <w:top w:val="single" w:sz="4" w:space="0" w:color="B4B4B4"/>
                                    <w:left w:val="single" w:sz="4" w:space="0" w:color="B4B4B4"/>
                                    <w:bottom w:val="single" w:sz="4" w:space="0" w:color="B4B4B4"/>
                                    <w:right w:val="single" w:sz="4" w:space="0" w:color="B4B4B4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5D3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Peut provoquer une allergie cutanée</w:t>
                                  </w:r>
                                </w:p>
                              </w:tc>
                            </w:tr>
                            <w:tr w:rsidR="004003FB" w14:paraId="0112F5D8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49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D5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Conseils de prudence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5D6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2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5D7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5DA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2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5D9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5DD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2490" w:type="dxa"/>
                                  <w:gridSpan w:val="5"/>
                                  <w:tcBorders>
                                    <w:top w:val="single" w:sz="4" w:space="0" w:color="B4B4B4"/>
                                    <w:left w:val="single" w:sz="4" w:space="0" w:color="B4B4B4"/>
                                    <w:bottom w:val="single" w:sz="4" w:space="0" w:color="B4B4B4"/>
                                    <w:right w:val="single" w:sz="4" w:space="0" w:color="B4B4B4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DB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P101</w:t>
                                  </w:r>
                                </w:p>
                              </w:tc>
                              <w:tc>
                                <w:tcPr>
                                  <w:tcW w:w="7650" w:type="dxa"/>
                                  <w:gridSpan w:val="17"/>
                                  <w:tcBorders>
                                    <w:top w:val="single" w:sz="4" w:space="0" w:color="B4B4B4"/>
                                    <w:left w:val="single" w:sz="4" w:space="0" w:color="B4B4B4"/>
                                    <w:bottom w:val="single" w:sz="4" w:space="0" w:color="B4B4B4"/>
                                    <w:right w:val="single" w:sz="4" w:space="0" w:color="B4B4B4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5DC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En cas de consultation d'un médecin, garder à disposition le récipient ou l'étiquette.</w:t>
                                  </w:r>
                                </w:p>
                              </w:tc>
                            </w:tr>
                            <w:tr w:rsidR="004003FB" w14:paraId="0112F5E0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2490" w:type="dxa"/>
                                  <w:gridSpan w:val="5"/>
                                  <w:tcBorders>
                                    <w:top w:val="single" w:sz="4" w:space="0" w:color="B4B4B4"/>
                                    <w:left w:val="single" w:sz="4" w:space="0" w:color="B4B4B4"/>
                                    <w:bottom w:val="single" w:sz="4" w:space="0" w:color="B4B4B4"/>
                                    <w:right w:val="single" w:sz="4" w:space="0" w:color="B4B4B4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DE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P102</w:t>
                                  </w:r>
                                </w:p>
                              </w:tc>
                              <w:tc>
                                <w:tcPr>
                                  <w:tcW w:w="7650" w:type="dxa"/>
                                  <w:gridSpan w:val="17"/>
                                  <w:tcBorders>
                                    <w:top w:val="single" w:sz="4" w:space="0" w:color="B4B4B4"/>
                                    <w:left w:val="single" w:sz="4" w:space="0" w:color="B4B4B4"/>
                                    <w:bottom w:val="single" w:sz="4" w:space="0" w:color="B4B4B4"/>
                                    <w:right w:val="single" w:sz="4" w:space="0" w:color="B4B4B4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5DF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Tenir hors de portée des enfants.</w:t>
                                  </w:r>
                                </w:p>
                              </w:tc>
                            </w:tr>
                            <w:tr w:rsidR="004003FB" w14:paraId="0112F5E3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2490" w:type="dxa"/>
                                  <w:gridSpan w:val="5"/>
                                  <w:tcBorders>
                                    <w:top w:val="single" w:sz="4" w:space="0" w:color="B4B4B4"/>
                                    <w:left w:val="single" w:sz="4" w:space="0" w:color="B4B4B4"/>
                                    <w:bottom w:val="single" w:sz="4" w:space="0" w:color="B4B4B4"/>
                                    <w:right w:val="single" w:sz="4" w:space="0" w:color="B4B4B4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E1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P103</w:t>
                                  </w:r>
                                </w:p>
                              </w:tc>
                              <w:tc>
                                <w:tcPr>
                                  <w:tcW w:w="7650" w:type="dxa"/>
                                  <w:gridSpan w:val="17"/>
                                  <w:tcBorders>
                                    <w:top w:val="single" w:sz="4" w:space="0" w:color="B4B4B4"/>
                                    <w:left w:val="single" w:sz="4" w:space="0" w:color="B4B4B4"/>
                                    <w:bottom w:val="single" w:sz="4" w:space="0" w:color="B4B4B4"/>
                                    <w:right w:val="single" w:sz="4" w:space="0" w:color="B4B4B4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5E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Lire l'étiquette avant utilisation.</w:t>
                                  </w:r>
                                </w:p>
                              </w:tc>
                            </w:tr>
                            <w:tr w:rsidR="004003FB" w14:paraId="0112F5E6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2490" w:type="dxa"/>
                                  <w:gridSpan w:val="5"/>
                                  <w:tcBorders>
                                    <w:top w:val="single" w:sz="4" w:space="0" w:color="B4B4B4"/>
                                    <w:left w:val="single" w:sz="4" w:space="0" w:color="B4B4B4"/>
                                    <w:bottom w:val="single" w:sz="4" w:space="0" w:color="B4B4B4"/>
                                    <w:right w:val="single" w:sz="4" w:space="0" w:color="B4B4B4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E4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P302+P352</w:t>
                                  </w:r>
                                </w:p>
                              </w:tc>
                              <w:tc>
                                <w:tcPr>
                                  <w:tcW w:w="7650" w:type="dxa"/>
                                  <w:gridSpan w:val="17"/>
                                  <w:tcBorders>
                                    <w:top w:val="single" w:sz="4" w:space="0" w:color="B4B4B4"/>
                                    <w:left w:val="single" w:sz="4" w:space="0" w:color="B4B4B4"/>
                                    <w:bottom w:val="single" w:sz="4" w:space="0" w:color="B4B4B4"/>
                                    <w:right w:val="single" w:sz="4" w:space="0" w:color="B4B4B4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5E5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EN CAS DE CONTACT AVEC LA PEAU: laver abondamment à l'eau et au savon.</w:t>
                                  </w:r>
                                </w:p>
                              </w:tc>
                            </w:tr>
                            <w:tr w:rsidR="004003FB" w14:paraId="0112F5E9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2490" w:type="dxa"/>
                                  <w:gridSpan w:val="5"/>
                                  <w:tcBorders>
                                    <w:top w:val="single" w:sz="4" w:space="0" w:color="B4B4B4"/>
                                    <w:left w:val="single" w:sz="4" w:space="0" w:color="B4B4B4"/>
                                    <w:bottom w:val="single" w:sz="4" w:space="0" w:color="B4B4B4"/>
                                    <w:right w:val="single" w:sz="4" w:space="0" w:color="B4B4B4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E7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P333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+P313</w:t>
                                  </w:r>
                                </w:p>
                              </w:tc>
                              <w:tc>
                                <w:tcPr>
                                  <w:tcW w:w="7650" w:type="dxa"/>
                                  <w:gridSpan w:val="17"/>
                                  <w:tcBorders>
                                    <w:top w:val="single" w:sz="4" w:space="0" w:color="B4B4B4"/>
                                    <w:left w:val="single" w:sz="4" w:space="0" w:color="B4B4B4"/>
                                    <w:bottom w:val="single" w:sz="4" w:space="0" w:color="B4B4B4"/>
                                    <w:right w:val="single" w:sz="4" w:space="0" w:color="B4B4B4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5E8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En cas d'irritation ou d'éruption cutanée: consulter un médecin.</w:t>
                                  </w:r>
                                </w:p>
                              </w:tc>
                            </w:tr>
                            <w:tr w:rsidR="004003FB" w14:paraId="0112F5EC" w14:textId="77777777">
                              <w:trPr>
                                <w:gridAfter w:val="1"/>
                                <w:wAfter w:w="81" w:type="dxa"/>
                                <w:trHeight w:val="446"/>
                              </w:trPr>
                              <w:tc>
                                <w:tcPr>
                                  <w:tcW w:w="2490" w:type="dxa"/>
                                  <w:gridSpan w:val="5"/>
                                  <w:tcBorders>
                                    <w:top w:val="single" w:sz="4" w:space="0" w:color="B4B4B4"/>
                                    <w:left w:val="single" w:sz="4" w:space="0" w:color="B4B4B4"/>
                                    <w:bottom w:val="single" w:sz="4" w:space="0" w:color="B4B4B4"/>
                                    <w:right w:val="single" w:sz="4" w:space="0" w:color="B4B4B4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EA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P501</w:t>
                                  </w:r>
                                </w:p>
                              </w:tc>
                              <w:tc>
                                <w:tcPr>
                                  <w:tcW w:w="7650" w:type="dxa"/>
                                  <w:gridSpan w:val="16"/>
                                  <w:tcBorders>
                                    <w:top w:val="single" w:sz="4" w:space="0" w:color="B4B4B4"/>
                                    <w:left w:val="single" w:sz="4" w:space="0" w:color="B4B4B4"/>
                                    <w:bottom w:val="single" w:sz="4" w:space="0" w:color="B4B4B4"/>
                                    <w:right w:val="single" w:sz="4" w:space="0" w:color="B4B4B4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5EB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Éliminer le récipient dans une installation de recyclage ou d'élimination des déchets approuvée.</w:t>
                                  </w:r>
                                </w:p>
                              </w:tc>
                            </w:tr>
                            <w:tr w:rsidR="004003FB" w14:paraId="0112F5F0" w14:textId="77777777">
                              <w:trPr>
                                <w:gridAfter w:val="1"/>
                                <w:wAfter w:w="81" w:type="dxa"/>
                                <w:trHeight w:val="228"/>
                              </w:trPr>
                              <w:tc>
                                <w:tcPr>
                                  <w:tcW w:w="249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ED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Phrases EUH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5EE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5EF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5F2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5F1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5F5" w14:textId="77777777">
                              <w:trPr>
                                <w:gridAfter w:val="1"/>
                                <w:wAfter w:w="81" w:type="dxa"/>
                                <w:trHeight w:val="674"/>
                              </w:trPr>
                              <w:tc>
                                <w:tcPr>
                                  <w:tcW w:w="2490" w:type="dxa"/>
                                  <w:gridSpan w:val="5"/>
                                  <w:tcBorders>
                                    <w:top w:val="single" w:sz="4" w:space="0" w:color="B4B4B4"/>
                                    <w:left w:val="single" w:sz="4" w:space="0" w:color="B4B4B4"/>
                                    <w:bottom w:val="single" w:sz="4" w:space="0" w:color="B4B4B4"/>
                                    <w:right w:val="single" w:sz="4" w:space="0" w:color="B4B4B4"/>
                                  </w:tcBorders>
                                  <w:shd w:val="clear" w:color="auto" w:fill="FBFBFB"/>
                                  <w:tcMar>
                                    <w:top w:w="56" w:type="dxa"/>
                                    <w:left w:w="56" w:type="dxa"/>
                                    <w:bottom w:w="56" w:type="dxa"/>
                                    <w:right w:w="56" w:type="dxa"/>
                                  </w:tcMar>
                                </w:tcPr>
                                <w:p w14:paraId="0112F5F3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EUH208</w:t>
                                  </w:r>
                                </w:p>
                              </w:tc>
                              <w:tc>
                                <w:tcPr>
                                  <w:tcW w:w="7650" w:type="dxa"/>
                                  <w:gridSpan w:val="16"/>
                                  <w:tcBorders>
                                    <w:top w:val="single" w:sz="4" w:space="0" w:color="B4B4B4"/>
                                    <w:left w:val="single" w:sz="4" w:space="0" w:color="B4B4B4"/>
                                    <w:bottom w:val="single" w:sz="4" w:space="0" w:color="B4B4B4"/>
                                    <w:right w:val="single" w:sz="4" w:space="0" w:color="B4B4B4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5F4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Contient isoeugenol (97-54-1) | alpha-iso-methylionone (127-51-5) | benzyl salicylate (118-58-1) | caryophyllene (87-44-5) | cinnamyl alcohol (104-54-1) . Peut produire une réaction allergique</w:t>
                                  </w:r>
                                </w:p>
                              </w:tc>
                            </w:tr>
                            <w:tr w:rsidR="004003FB" w14:paraId="0112F5F7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5F6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5F9" w14:textId="77777777">
                              <w:trPr>
                                <w:gridAfter w:val="1"/>
                                <w:wAfter w:w="81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F8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2.3 - Autres dangers</w:t>
                                  </w:r>
                                </w:p>
                              </w:tc>
                            </w:tr>
                            <w:tr w:rsidR="004003FB" w14:paraId="0112F5FB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5FA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5FE" w14:textId="77777777">
                              <w:trPr>
                                <w:gridAfter w:val="1"/>
                                <w:wAfter w:w="81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5FC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Substance PBT.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5FD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Aucune information disponible.</w:t>
                                  </w:r>
                                </w:p>
                              </w:tc>
                            </w:tr>
                            <w:tr w:rsidR="004003FB" w14:paraId="0112F600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5FF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03" w14:textId="77777777">
                              <w:trPr>
                                <w:gridAfter w:val="1"/>
                                <w:wAfter w:w="81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01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matière vPvB.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0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Aucune information disponible.</w:t>
                                  </w:r>
                                </w:p>
                              </w:tc>
                            </w:tr>
                            <w:tr w:rsidR="004003FB" w14:paraId="0112F605" w14:textId="77777777">
                              <w:trPr>
                                <w:gridAfter w:val="1"/>
                                <w:wAfter w:w="81" w:type="dxa"/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04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07" w14:textId="77777777">
                              <w:trPr>
                                <w:gridAfter w:val="1"/>
                                <w:wAfter w:w="81" w:type="dxa"/>
                                <w:trHeight w:val="270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single" w:sz="4" w:space="0" w:color="D92A33"/>
                                    <w:left w:val="nil"/>
                                    <w:bottom w:val="single" w:sz="4" w:space="0" w:color="D92A33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06" w14:textId="77777777" w:rsidR="004003FB" w:rsidRDefault="00120D1A">
                                  <w:pPr>
                                    <w:spacing w:after="0" w:line="26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606060"/>
                                      <w:sz w:val="24"/>
                                    </w:rPr>
                                    <w:t>RUBRIQUE 3: Composition / informations sur les composants</w:t>
                                  </w:r>
                                </w:p>
                              </w:tc>
                            </w:tr>
                            <w:tr w:rsidR="004003FB" w14:paraId="0112F609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08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0B" w14:textId="77777777">
                              <w:trPr>
                                <w:gridAfter w:val="1"/>
                                <w:wAfter w:w="81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0A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3.1 - Substances</w:t>
                                  </w:r>
                                </w:p>
                              </w:tc>
                            </w:tr>
                            <w:tr w:rsidR="004003FB" w14:paraId="0112F60D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0C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0F" w14:textId="77777777">
                              <w:trPr>
                                <w:gridAfter w:val="1"/>
                                <w:wAfter w:w="81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0E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Non applicable</w:t>
                                  </w:r>
                                </w:p>
                              </w:tc>
                            </w:tr>
                            <w:tr w:rsidR="004003FB" w14:paraId="0112F611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10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13" w14:textId="77777777">
                              <w:trPr>
                                <w:gridAfter w:val="1"/>
                                <w:wAfter w:w="81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12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3.2 - Mélanges</w:t>
                                  </w:r>
                                </w:p>
                              </w:tc>
                            </w:tr>
                            <w:tr w:rsidR="004003FB" w14:paraId="0112F615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14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1B" w14:textId="77777777">
                              <w:trPr>
                                <w:gridAfter w:val="1"/>
                                <w:wAfter w:w="81" w:type="dxa"/>
                                <w:trHeight w:val="170"/>
                              </w:trPr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16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Nom chimique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9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17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18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19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Classe(s)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1A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Concentration spécifiques</w:t>
                                  </w:r>
                                </w:p>
                              </w:tc>
                            </w:tr>
                            <w:tr w:rsidR="004003FB" w14:paraId="0112F626" w14:textId="77777777">
                              <w:trPr>
                                <w:gridAfter w:val="1"/>
                                <w:wAfter w:w="81" w:type="dxa"/>
                                <w:trHeight w:val="709"/>
                              </w:trPr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1C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alpha-iso-methylionone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9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1D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n°CAS : 127-51-5</w:t>
                                  </w:r>
                                </w:p>
                                <w:p w14:paraId="0112F61E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Numéro d´identification UE :</w:t>
                                  </w:r>
                                </w:p>
                                <w:p w14:paraId="0112F61F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N°CE : 204-846-3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20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21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Aquatic Chronic 2 - H411</w:t>
                                  </w:r>
                                </w:p>
                                <w:p w14:paraId="0112F622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Eye Irrit. 2 - H319</w:t>
                                  </w:r>
                                </w:p>
                                <w:p w14:paraId="0112F623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Skin Irrit. 2 - H315</w:t>
                                  </w:r>
                                </w:p>
                                <w:p w14:paraId="0112F624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Skin Sens. 1B - H317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25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Facteur M: / 1</w:t>
                                  </w:r>
                                </w:p>
                              </w:tc>
                            </w:tr>
                            <w:tr w:rsidR="004003FB" w14:paraId="0112F630" w14:textId="77777777">
                              <w:trPr>
                                <w:gridAfter w:val="1"/>
                                <w:wAfter w:w="81" w:type="dxa"/>
                                <w:trHeight w:val="529"/>
                              </w:trPr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27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benzyl salicylate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9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28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n°CAS : 118-58-1</w:t>
                                  </w:r>
                                </w:p>
                                <w:p w14:paraId="0112F629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Numéro d´identification UE :</w:t>
                                  </w:r>
                                </w:p>
                                <w:p w14:paraId="0112F62A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N°CE : 204-262-9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2B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0,167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2C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Aquatic Chronic 3 - H412</w:t>
                                  </w:r>
                                </w:p>
                                <w:p w14:paraId="0112F62D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Eye Irrit. 2 - H319</w:t>
                                  </w:r>
                                </w:p>
                                <w:p w14:paraId="0112F62E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Skin Sens. 1B - H317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2F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Facteur M: / 1</w:t>
                                  </w:r>
                                </w:p>
                              </w:tc>
                            </w:tr>
                            <w:tr w:rsidR="004003FB" w14:paraId="0112F639" w14:textId="77777777">
                              <w:trPr>
                                <w:gridAfter w:val="1"/>
                                <w:wAfter w:w="81" w:type="dxa"/>
                                <w:trHeight w:val="529"/>
                              </w:trPr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31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cinnamyl alcohol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9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32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n°CAS : 104-54-1</w:t>
                                  </w:r>
                                </w:p>
                                <w:p w14:paraId="0112F633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Numéro d´identification UE :</w:t>
                                  </w:r>
                                </w:p>
                                <w:p w14:paraId="0112F634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N°CE : 203-212-3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35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0,167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36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Skin Irrit. 2 - H315</w:t>
                                  </w:r>
                                </w:p>
                                <w:p w14:paraId="0112F637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Skin Sens. 1B - H317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38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Non applicable</w:t>
                                  </w:r>
                                </w:p>
                              </w:tc>
                            </w:tr>
                            <w:tr w:rsidR="004003FB" w14:paraId="0112F643" w14:textId="77777777">
                              <w:trPr>
                                <w:gridAfter w:val="1"/>
                                <w:wAfter w:w="81" w:type="dxa"/>
                                <w:trHeight w:val="529"/>
                              </w:trPr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3A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caryophyllene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9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3B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n°CAS : 87-44-5</w:t>
                                  </w:r>
                                </w:p>
                                <w:p w14:paraId="0112F63C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Numéro d´identification UE :</w:t>
                                  </w:r>
                                </w:p>
                                <w:p w14:paraId="0112F63D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N°CE : 201-746-1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3E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3F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Aquatic Chronic 4 - H413</w:t>
                                  </w:r>
                                </w:p>
                                <w:p w14:paraId="0112F640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Asp. Tox. 1 - H304</w:t>
                                  </w:r>
                                </w:p>
                                <w:p w14:paraId="0112F641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Skin Sens. 1B - H317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2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42" w14:textId="77777777" w:rsidR="004003FB" w:rsidRDefault="00120D1A">
                                  <w:pPr>
                                    <w:spacing w:after="0" w:line="18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</w:rPr>
                                    <w:t>Facteur M: / 1</w:t>
                                  </w:r>
                                </w:p>
                              </w:tc>
                            </w:tr>
                            <w:tr w:rsidR="004003FB" w14:paraId="0112F645" w14:textId="77777777">
                              <w:trPr>
                                <w:gridAfter w:val="1"/>
                                <w:wAfter w:w="81" w:type="dxa"/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44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47" w14:textId="77777777">
                              <w:trPr>
                                <w:gridAfter w:val="1"/>
                                <w:wAfter w:w="81" w:type="dxa"/>
                                <w:trHeight w:val="270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single" w:sz="4" w:space="0" w:color="D92A33"/>
                                    <w:left w:val="nil"/>
                                    <w:bottom w:val="single" w:sz="4" w:space="0" w:color="D92A33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46" w14:textId="77777777" w:rsidR="004003FB" w:rsidRDefault="00120D1A">
                                  <w:pPr>
                                    <w:spacing w:after="0" w:line="26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606060"/>
                                      <w:sz w:val="24"/>
                                    </w:rPr>
                                    <w:t>RUBRIQUE 4: Premiers secours</w:t>
                                  </w:r>
                                </w:p>
                              </w:tc>
                            </w:tr>
                            <w:tr w:rsidR="004003FB" w14:paraId="0112F649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48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4B" w14:textId="77777777">
                              <w:trPr>
                                <w:gridAfter w:val="1"/>
                                <w:wAfter w:w="81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4A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4.1 - Description des premiers secours</w:t>
                                  </w:r>
                                </w:p>
                              </w:tc>
                            </w:tr>
                            <w:tr w:rsidR="004003FB" w14:paraId="0112F64D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4C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50" w14:textId="77777777">
                              <w:trPr>
                                <w:gridAfter w:val="1"/>
                                <w:wAfter w:w="81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4E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En cas d'inhalation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4F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Veiller à un apport d'air frais.</w:t>
                                  </w:r>
                                </w:p>
                              </w:tc>
                            </w:tr>
                            <w:tr w:rsidR="004003FB" w14:paraId="0112F652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51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55" w14:textId="77777777">
                              <w:trPr>
                                <w:gridAfter w:val="1"/>
                                <w:wAfter w:w="81" w:type="dxa"/>
                                <w:trHeight w:val="456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53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Après contact avec la peau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54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Après contact avec la peau, se laver immédiatement et abondamment avec eau et savon.</w:t>
                                  </w:r>
                                </w:p>
                              </w:tc>
                            </w:tr>
                            <w:tr w:rsidR="004003FB" w14:paraId="0112F658" w14:textId="77777777">
                              <w:trPr>
                                <w:gridAfter w:val="1"/>
                                <w:wAfter w:w="81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56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57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en cas de réactions cutanées, consulter un médecin.</w:t>
                                  </w:r>
                                </w:p>
                              </w:tc>
                            </w:tr>
                            <w:tr w:rsidR="004003FB" w14:paraId="0112F65A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59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5D" w14:textId="77777777">
                              <w:trPr>
                                <w:gridAfter w:val="1"/>
                                <w:wAfter w:w="81" w:type="dxa"/>
                                <w:trHeight w:val="456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5B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Après contact avec les yeux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5C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Rincer soigneusement et abondamment avec une douche oculaire ou de l'eau.</w:t>
                                  </w:r>
                                </w:p>
                              </w:tc>
                            </w:tr>
                            <w:tr w:rsidR="004003FB" w14:paraId="0112F660" w14:textId="77777777">
                              <w:trPr>
                                <w:gridAfter w:val="1"/>
                                <w:wAfter w:w="81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5E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5F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En cas d'irritation oculaire, consulter un ophtalmologue.</w:t>
                                  </w:r>
                                </w:p>
                              </w:tc>
                            </w:tr>
                            <w:tr w:rsidR="004003FB" w14:paraId="0112F662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61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65" w14:textId="77777777">
                              <w:trPr>
                                <w:gridAfter w:val="1"/>
                                <w:wAfter w:w="81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63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En cas d'ingestion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64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Rincer la bouche abondamment à l'eau.</w:t>
                                  </w:r>
                                </w:p>
                              </w:tc>
                            </w:tr>
                            <w:tr w:rsidR="004003FB" w14:paraId="0112F668" w14:textId="77777777">
                              <w:trPr>
                                <w:gridAfter w:val="1"/>
                                <w:wAfter w:w="81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66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67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NE PAS faire vomir.</w:t>
                                  </w:r>
                                </w:p>
                              </w:tc>
                            </w:tr>
                            <w:tr w:rsidR="004003FB" w14:paraId="0112F66A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69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6C" w14:textId="77777777">
                              <w:trPr>
                                <w:gridAfter w:val="1"/>
                                <w:wAfter w:w="81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6B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4.2 - Principaux symptômes et effets, aigus et différés</w:t>
                                  </w:r>
                                </w:p>
                              </w:tc>
                            </w:tr>
                            <w:tr w:rsidR="004003FB" w14:paraId="0112F66E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6D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71" w14:textId="77777777">
                              <w:trPr>
                                <w:gridAfter w:val="1"/>
                                <w:wAfter w:w="81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6F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Symptômes et effets - En cas d'inhalation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7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Aucune information disponible.</w:t>
                                  </w:r>
                                </w:p>
                              </w:tc>
                            </w:tr>
                            <w:tr w:rsidR="004003FB" w14:paraId="0112F673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72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76" w14:textId="77777777">
                              <w:trPr>
                                <w:gridAfter w:val="1"/>
                                <w:wAfter w:w="81" w:type="dxa"/>
                                <w:trHeight w:val="456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74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Symptômes et effets - Après contact avec la  peau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75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Provoque une irritation cutanée.</w:t>
                                  </w:r>
                                </w:p>
                              </w:tc>
                            </w:tr>
                            <w:tr w:rsidR="004003FB" w14:paraId="0112F679" w14:textId="77777777">
                              <w:trPr>
                                <w:gridAfter w:val="1"/>
                                <w:wAfter w:w="86" w:type="dxa"/>
                                <w:trHeight w:val="456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77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Symptômes et effets - Après contact avec les  yeux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78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Provoque une irritation des yeux.</w:t>
                                  </w:r>
                                </w:p>
                              </w:tc>
                            </w:tr>
                            <w:tr w:rsidR="004003FB" w14:paraId="0112F67B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7A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7E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7C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Symptômes et effets - En cas d'ingestion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7D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Aucune information disponible.</w:t>
                                  </w:r>
                                </w:p>
                              </w:tc>
                            </w:tr>
                            <w:tr w:rsidR="004003FB" w14:paraId="0112F680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7F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82" w14:textId="77777777">
                              <w:trPr>
                                <w:gridAfter w:val="1"/>
                                <w:wAfter w:w="86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81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4.3 - Indication des éventuels soins médicaux immédiats et traitements particuliers nécessaires</w:t>
                                  </w:r>
                                </w:p>
                              </w:tc>
                            </w:tr>
                            <w:tr w:rsidR="004003FB" w14:paraId="0112F684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83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86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85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Aucune information disponible.</w:t>
                                  </w:r>
                                </w:p>
                              </w:tc>
                            </w:tr>
                            <w:tr w:rsidR="004003FB" w14:paraId="0112F688" w14:textId="77777777">
                              <w:trPr>
                                <w:gridAfter w:val="1"/>
                                <w:wAfter w:w="86" w:type="dxa"/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87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8A" w14:textId="77777777">
                              <w:trPr>
                                <w:gridAfter w:val="1"/>
                                <w:wAfter w:w="86" w:type="dxa"/>
                                <w:trHeight w:val="270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single" w:sz="4" w:space="0" w:color="D92A33"/>
                                    <w:left w:val="nil"/>
                                    <w:bottom w:val="single" w:sz="4" w:space="0" w:color="D92A33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89" w14:textId="77777777" w:rsidR="004003FB" w:rsidRDefault="00120D1A">
                                  <w:pPr>
                                    <w:spacing w:after="0" w:line="26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606060"/>
                                      <w:sz w:val="24"/>
                                    </w:rPr>
                                    <w:t>RUBRIQUE 5: Mesures de lutte contre l'incendie</w:t>
                                  </w:r>
                                </w:p>
                              </w:tc>
                            </w:tr>
                            <w:tr w:rsidR="004003FB" w14:paraId="0112F68C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8B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8E" w14:textId="77777777">
                              <w:trPr>
                                <w:gridAfter w:val="1"/>
                                <w:wAfter w:w="86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8D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5.1 - Moyen d'extinction</w:t>
                                  </w:r>
                                </w:p>
                              </w:tc>
                            </w:tr>
                            <w:tr w:rsidR="004003FB" w14:paraId="0112F690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8F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93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91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Moyens d'extinction appropriés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9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ABC-poudre</w:t>
                                  </w:r>
                                </w:p>
                              </w:tc>
                            </w:tr>
                            <w:tr w:rsidR="004003FB" w14:paraId="0112F696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94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95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Dioxyde de carbone (CO2)</w:t>
                                  </w:r>
                                </w:p>
                              </w:tc>
                            </w:tr>
                            <w:tr w:rsidR="004003FB" w14:paraId="0112F699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97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98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Mousse</w:t>
                                  </w:r>
                                </w:p>
                              </w:tc>
                            </w:tr>
                            <w:tr w:rsidR="004003FB" w14:paraId="0112F69C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9A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9B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Poudre d'extinction</w:t>
                                  </w:r>
                                </w:p>
                              </w:tc>
                            </w:tr>
                            <w:tr w:rsidR="004003FB" w14:paraId="0112F69E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9D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A1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9F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Moyens d'extinction inappropriés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A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Jet d'eau à grand débit</w:t>
                                  </w:r>
                                </w:p>
                              </w:tc>
                            </w:tr>
                            <w:tr w:rsidR="004003FB" w14:paraId="0112F6A3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A2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A5" w14:textId="77777777">
                              <w:trPr>
                                <w:gridAfter w:val="1"/>
                                <w:wAfter w:w="86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A4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5.2 - Dangers particuliers résultant de la substance ou du mélange</w:t>
                                  </w:r>
                                </w:p>
                              </w:tc>
                            </w:tr>
                            <w:tr w:rsidR="004003FB" w14:paraId="0112F6A7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A6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AA" w14:textId="77777777">
                              <w:trPr>
                                <w:gridAfter w:val="1"/>
                                <w:wAfter w:w="86" w:type="dxa"/>
                                <w:trHeight w:val="456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A8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Dangers particuliers résultant de la substance ou du mélange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A9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Aucune information disponible.</w:t>
                                  </w:r>
                                </w:p>
                              </w:tc>
                            </w:tr>
                            <w:tr w:rsidR="004003FB" w14:paraId="0112F6AC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AB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AF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AD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Produits de décomposition dangereux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AE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Aucune information disponible.</w:t>
                                  </w:r>
                                </w:p>
                              </w:tc>
                            </w:tr>
                            <w:tr w:rsidR="004003FB" w14:paraId="0112F6B1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B0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B3" w14:textId="77777777">
                              <w:trPr>
                                <w:gridAfter w:val="1"/>
                                <w:wAfter w:w="86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B2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5.3 - Conseils aux pompiers</w:t>
                                  </w:r>
                                </w:p>
                              </w:tc>
                            </w:tr>
                            <w:tr w:rsidR="004003FB" w14:paraId="0112F6B5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B4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B7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B6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Adapter les mesures d'extinction au milieu environnant</w:t>
                                  </w:r>
                                </w:p>
                              </w:tc>
                            </w:tr>
                            <w:tr w:rsidR="004003FB" w14:paraId="0112F6B9" w14:textId="77777777">
                              <w:trPr>
                                <w:gridAfter w:val="1"/>
                                <w:wAfter w:w="86" w:type="dxa"/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B8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BB" w14:textId="77777777">
                              <w:trPr>
                                <w:gridAfter w:val="1"/>
                                <w:wAfter w:w="86" w:type="dxa"/>
                                <w:trHeight w:val="270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single" w:sz="4" w:space="0" w:color="D92A33"/>
                                    <w:left w:val="nil"/>
                                    <w:bottom w:val="single" w:sz="4" w:space="0" w:color="D92A33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BA" w14:textId="77777777" w:rsidR="004003FB" w:rsidRDefault="00120D1A">
                                  <w:pPr>
                                    <w:spacing w:after="0" w:line="26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606060"/>
                                      <w:sz w:val="24"/>
                                    </w:rPr>
                                    <w:t>RUBRIQUE 6: Mesures à prendre en cas de dispersion accidentelle</w:t>
                                  </w:r>
                                </w:p>
                              </w:tc>
                            </w:tr>
                            <w:tr w:rsidR="004003FB" w14:paraId="0112F6BD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BC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BF" w14:textId="77777777">
                              <w:trPr>
                                <w:gridAfter w:val="1"/>
                                <w:wAfter w:w="86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BE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6.1 - Précautions individuelles, équipement de protection et procédures d’urgence</w:t>
                                  </w:r>
                                </w:p>
                              </w:tc>
                            </w:tr>
                            <w:tr w:rsidR="004003FB" w14:paraId="0112F6C1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C0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C4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C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Pour les non-secouristes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C3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Assurer une aération suffisante.</w:t>
                                  </w:r>
                                </w:p>
                              </w:tc>
                            </w:tr>
                            <w:tr w:rsidR="004003FB" w14:paraId="0112F6C6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C5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C9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C7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Pour les secouristes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C8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Aucune information disponible.</w:t>
                                  </w:r>
                                </w:p>
                              </w:tc>
                            </w:tr>
                            <w:tr w:rsidR="004003FB" w14:paraId="0112F6CB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CA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CD" w14:textId="77777777">
                              <w:trPr>
                                <w:gridAfter w:val="1"/>
                                <w:wAfter w:w="86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CC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6.2 - Précautions pour la protection de l’environnement</w:t>
                                  </w:r>
                                </w:p>
                              </w:tc>
                            </w:tr>
                            <w:tr w:rsidR="004003FB" w14:paraId="0112F6CF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CE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D1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D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Ne pas laisser s'écouler dans les canalisations ni dans les eaux courantes.</w:t>
                                  </w:r>
                                </w:p>
                              </w:tc>
                            </w:tr>
                            <w:tr w:rsidR="004003FB" w14:paraId="0112F6D3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D2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D5" w14:textId="77777777">
                              <w:trPr>
                                <w:gridAfter w:val="1"/>
                                <w:wAfter w:w="86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D4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6.3 - Méthodes et matériel de confinement et de nettoyage</w:t>
                                  </w:r>
                                </w:p>
                              </w:tc>
                            </w:tr>
                            <w:tr w:rsidR="004003FB" w14:paraId="0112F6D7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D6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DA" w14:textId="77777777">
                              <w:trPr>
                                <w:gridAfter w:val="1"/>
                                <w:wAfter w:w="86" w:type="dxa"/>
                                <w:trHeight w:val="456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D8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Méthodes et matériel de confinement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D9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Traiter le matériau recueilli conformément à la section Elimination.</w:t>
                                  </w:r>
                                </w:p>
                              </w:tc>
                            </w:tr>
                            <w:tr w:rsidR="004003FB" w14:paraId="0112F6DC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DB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DF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DD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Méthodes et matériel de nettoyage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DE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Recueillir mécaniquement.</w:t>
                                  </w:r>
                                </w:p>
                              </w:tc>
                            </w:tr>
                            <w:tr w:rsidR="004003FB" w14:paraId="0112F6E1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E0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E4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E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Techniques inappropriées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E3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Aucune information disponible.</w:t>
                                  </w:r>
                                </w:p>
                              </w:tc>
                            </w:tr>
                            <w:tr w:rsidR="004003FB" w14:paraId="0112F6E6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E5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E8" w14:textId="77777777">
                              <w:trPr>
                                <w:gridAfter w:val="1"/>
                                <w:wAfter w:w="86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E7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6.4 - Référence à d'autres sections</w:t>
                                  </w:r>
                                </w:p>
                              </w:tc>
                            </w:tr>
                            <w:tr w:rsidR="004003FB" w14:paraId="0112F6EA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E9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EC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EB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Protection individuelle: voir rubrique 8</w:t>
                                  </w:r>
                                </w:p>
                              </w:tc>
                            </w:tr>
                            <w:tr w:rsidR="004003FB" w14:paraId="0112F6EE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ED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Evacuation: voir rubrique 13</w:t>
                                  </w:r>
                                </w:p>
                              </w:tc>
                            </w:tr>
                            <w:tr w:rsidR="004003FB" w14:paraId="0112F6F0" w14:textId="77777777">
                              <w:trPr>
                                <w:gridAfter w:val="1"/>
                                <w:wAfter w:w="86" w:type="dxa"/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EF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F2" w14:textId="77777777">
                              <w:trPr>
                                <w:gridAfter w:val="1"/>
                                <w:wAfter w:w="86" w:type="dxa"/>
                                <w:trHeight w:val="270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single" w:sz="4" w:space="0" w:color="D92A33"/>
                                    <w:left w:val="nil"/>
                                    <w:bottom w:val="single" w:sz="4" w:space="0" w:color="D92A33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F1" w14:textId="77777777" w:rsidR="004003FB" w:rsidRDefault="00120D1A">
                                  <w:pPr>
                                    <w:spacing w:after="0" w:line="26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606060"/>
                                      <w:sz w:val="24"/>
                                    </w:rPr>
                                    <w:t>RUBRIQUE 7: Manipulation et stockage</w:t>
                                  </w:r>
                                </w:p>
                              </w:tc>
                            </w:tr>
                            <w:tr w:rsidR="004003FB" w14:paraId="0112F6F4" w14:textId="77777777">
                              <w:trPr>
                                <w:gridAfter w:val="1"/>
                                <w:wAfter w:w="84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F3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7.1 - Précautions à prendre pour une manipulation sans danger</w:t>
                                  </w:r>
                                </w:p>
                              </w:tc>
                            </w:tr>
                            <w:tr w:rsidR="004003FB" w14:paraId="0112F6F6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F5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6F9" w14:textId="77777777">
                              <w:trPr>
                                <w:gridAfter w:val="1"/>
                                <w:wAfter w:w="84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F7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Recommandation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F8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Éviter de: Contact avec les yeux</w:t>
                                  </w:r>
                                </w:p>
                              </w:tc>
                            </w:tr>
                            <w:tr w:rsidR="004003FB" w14:paraId="0112F6FC" w14:textId="77777777">
                              <w:trPr>
                                <w:gridAfter w:val="1"/>
                                <w:wAfter w:w="84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FA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6FB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Éviter de: Contact avec la peau</w:t>
                                  </w:r>
                                </w:p>
                              </w:tc>
                            </w:tr>
                            <w:tr w:rsidR="004003FB" w14:paraId="0112F6FE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6FD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01" w14:textId="77777777">
                              <w:trPr>
                                <w:gridAfter w:val="1"/>
                                <w:wAfter w:w="84" w:type="dxa"/>
                                <w:trHeight w:val="456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6FF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Notice explicative sur l'hygiène industrielle  générale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0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Aucune information disponible.</w:t>
                                  </w:r>
                                </w:p>
                              </w:tc>
                            </w:tr>
                            <w:tr w:rsidR="004003FB" w14:paraId="0112F703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02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05" w14:textId="77777777">
                              <w:trPr>
                                <w:gridAfter w:val="1"/>
                                <w:wAfter w:w="84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04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7.2 - Conditions d’un stockage sûr, y compris d’éventuelles incompatibilités</w:t>
                                  </w:r>
                                </w:p>
                              </w:tc>
                            </w:tr>
                            <w:tr w:rsidR="004003FB" w14:paraId="0112F707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06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09" w14:textId="77777777">
                              <w:trPr>
                                <w:gridAfter w:val="1"/>
                                <w:wAfter w:w="84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08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Protéger contre:Forte chaleur</w:t>
                                  </w:r>
                                </w:p>
                              </w:tc>
                            </w:tr>
                            <w:tr w:rsidR="004003FB" w14:paraId="0112F70B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0A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0D" w14:textId="77777777">
                              <w:trPr>
                                <w:gridAfter w:val="1"/>
                                <w:wAfter w:w="84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0C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7.3 - Utilisation(s) finale(s) particulière(s)</w:t>
                                  </w:r>
                                </w:p>
                              </w:tc>
                            </w:tr>
                            <w:tr w:rsidR="004003FB" w14:paraId="0112F70F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0E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11" w14:textId="77777777">
                              <w:trPr>
                                <w:gridAfter w:val="1"/>
                                <w:wAfter w:w="84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1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Bougie parfumée à destination du grand public</w:t>
                                  </w:r>
                                </w:p>
                              </w:tc>
                            </w:tr>
                            <w:tr w:rsidR="004003FB" w14:paraId="0112F713" w14:textId="77777777">
                              <w:trPr>
                                <w:gridAfter w:val="1"/>
                                <w:wAfter w:w="84" w:type="dxa"/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12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15" w14:textId="77777777">
                              <w:trPr>
                                <w:gridAfter w:val="1"/>
                                <w:wAfter w:w="84" w:type="dxa"/>
                                <w:trHeight w:val="270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single" w:sz="4" w:space="0" w:color="D92A33"/>
                                    <w:left w:val="nil"/>
                                    <w:bottom w:val="single" w:sz="4" w:space="0" w:color="D92A33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14" w14:textId="77777777" w:rsidR="004003FB" w:rsidRDefault="00120D1A">
                                  <w:pPr>
                                    <w:spacing w:after="0" w:line="26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606060"/>
                                      <w:sz w:val="24"/>
                                    </w:rPr>
                                    <w:t>RUBRIQUE 8: Contrôles de l’exposition/protection individuelle</w:t>
                                  </w:r>
                                </w:p>
                              </w:tc>
                            </w:tr>
                            <w:tr w:rsidR="004003FB" w14:paraId="0112F717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16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19" w14:textId="77777777">
                              <w:trPr>
                                <w:gridAfter w:val="1"/>
                                <w:wAfter w:w="84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18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8.1 - Paramètres de contrôle</w:t>
                                  </w:r>
                                </w:p>
                              </w:tc>
                            </w:tr>
                            <w:tr w:rsidR="004003FB" w14:paraId="0112F71B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1A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1D" w14:textId="77777777">
                              <w:trPr>
                                <w:gridAfter w:val="1"/>
                                <w:wAfter w:w="84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1C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8.2 - Contrôle de l'exposition</w:t>
                                  </w:r>
                                </w:p>
                              </w:tc>
                            </w:tr>
                            <w:tr w:rsidR="004003FB" w14:paraId="0112F71F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1E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22" w14:textId="77777777">
                              <w:trPr>
                                <w:gridAfter w:val="1"/>
                                <w:wAfter w:w="84" w:type="dxa"/>
                                <w:trHeight w:val="456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2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Contrôles techniques appropriés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21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Le produit est stable si stocké à des températures ambiantes normales.</w:t>
                                  </w:r>
                                </w:p>
                              </w:tc>
                            </w:tr>
                            <w:tr w:rsidR="004003FB" w14:paraId="0112F725" w14:textId="77777777">
                              <w:trPr>
                                <w:gridAfter w:val="1"/>
                                <w:wAfter w:w="84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23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24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Assurer une aération suffisante.</w:t>
                                  </w:r>
                                </w:p>
                              </w:tc>
                            </w:tr>
                            <w:tr w:rsidR="004003FB" w14:paraId="0112F727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26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2A" w14:textId="77777777">
                              <w:trPr>
                                <w:gridAfter w:val="2"/>
                                <w:wAfter w:w="2012" w:type="dxa"/>
                                <w:trHeight w:hRule="exact" w:val="456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28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Mesures de protection individuelle, telles que les  équipements de protection individuelle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29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Éviter tout contact avec les yeux, la peau ou les vêtements.</w:t>
                                  </w:r>
                                </w:p>
                              </w:tc>
                            </w:tr>
                            <w:tr w:rsidR="004003FB" w14:paraId="0112F72C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2B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2F" w14:textId="77777777">
                              <w:trPr>
                                <w:gridAfter w:val="1"/>
                                <w:wAfter w:w="84" w:type="dxa"/>
                                <w:trHeight w:val="456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2D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Contrôles d'exposition liés à la protection de  l'environnement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2E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Éviter le rejet dans l'environnement.</w:t>
                                  </w:r>
                                </w:p>
                              </w:tc>
                            </w:tr>
                            <w:tr w:rsidR="004003FB" w14:paraId="0112F732" w14:textId="77777777">
                              <w:trPr>
                                <w:gridAfter w:val="1"/>
                                <w:wAfter w:w="84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30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31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Ne pas jeter les résidus à l'égout.</w:t>
                                  </w:r>
                                </w:p>
                              </w:tc>
                            </w:tr>
                            <w:tr w:rsidR="004003FB" w14:paraId="0112F734" w14:textId="77777777">
                              <w:trPr>
                                <w:gridAfter w:val="1"/>
                                <w:wAfter w:w="84" w:type="dxa"/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33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36" w14:textId="77777777">
                              <w:trPr>
                                <w:gridAfter w:val="1"/>
                                <w:wAfter w:w="84" w:type="dxa"/>
                                <w:trHeight w:val="270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single" w:sz="4" w:space="0" w:color="D92A33"/>
                                    <w:left w:val="nil"/>
                                    <w:bottom w:val="single" w:sz="4" w:space="0" w:color="D92A33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35" w14:textId="77777777" w:rsidR="004003FB" w:rsidRDefault="00120D1A">
                                  <w:pPr>
                                    <w:spacing w:after="0" w:line="26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606060"/>
                                      <w:sz w:val="24"/>
                                    </w:rPr>
                                    <w:t>RUBRIQUE 9: Propriétés physiques et chimiques</w:t>
                                  </w:r>
                                </w:p>
                              </w:tc>
                            </w:tr>
                            <w:tr w:rsidR="004003FB" w14:paraId="0112F738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37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3A" w14:textId="77777777">
                              <w:trPr>
                                <w:gridAfter w:val="1"/>
                                <w:wAfter w:w="84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39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9.1 - Informations sur les propriétés physiques et chimiques essentielles</w:t>
                                  </w:r>
                                </w:p>
                              </w:tc>
                            </w:tr>
                            <w:tr w:rsidR="004003FB" w14:paraId="0112F73C" w14:textId="77777777">
                              <w:trPr>
                                <w:gridAfter w:val="1"/>
                                <w:wAfter w:w="84" w:type="dxa"/>
                                <w:trHeight w:hRule="exact" w:val="170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3B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41" w14:textId="77777777">
                              <w:trPr>
                                <w:gridAfter w:val="1"/>
                                <w:wAfter w:w="84" w:type="dxa"/>
                                <w:trHeight w:val="228"/>
                              </w:trPr>
                              <w:tc>
                                <w:tcPr>
                                  <w:tcW w:w="2546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3D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État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3E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Solide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3F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Aspect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4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Solide</w:t>
                                  </w:r>
                                </w:p>
                              </w:tc>
                            </w:tr>
                            <w:tr w:rsidR="004003FB" w14:paraId="0112F746" w14:textId="77777777">
                              <w:trPr>
                                <w:gridAfter w:val="1"/>
                                <w:wAfter w:w="84" w:type="dxa"/>
                                <w:trHeight w:val="228"/>
                              </w:trPr>
                              <w:tc>
                                <w:tcPr>
                                  <w:tcW w:w="2546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4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Couleur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43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Blanc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44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Odeur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45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caractéristique</w:t>
                                  </w:r>
                                </w:p>
                              </w:tc>
                            </w:tr>
                            <w:tr w:rsidR="004003FB" w14:paraId="0112F748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47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4B" w14:textId="77777777">
                              <w:trPr>
                                <w:gridAfter w:val="1"/>
                                <w:wAfter w:w="84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49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Seuil olfactif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4A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4E" w14:textId="77777777">
                              <w:trPr>
                                <w:gridAfter w:val="1"/>
                                <w:wAfter w:w="84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4C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4D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51" w14:textId="77777777">
                              <w:trPr>
                                <w:gridAfter w:val="1"/>
                                <w:wAfter w:w="84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4F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Point de fusion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5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54" w14:textId="77777777">
                              <w:trPr>
                                <w:gridAfter w:val="1"/>
                                <w:wAfter w:w="84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5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Point de congélation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53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57" w14:textId="77777777">
                              <w:trPr>
                                <w:gridAfter w:val="1"/>
                                <w:wAfter w:w="84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55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Point d'ébullition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56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5A" w14:textId="77777777">
                              <w:trPr>
                                <w:gridAfter w:val="1"/>
                                <w:wAfter w:w="84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58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Point éclair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59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&gt; 100 °C</w:t>
                                  </w:r>
                                </w:p>
                              </w:tc>
                            </w:tr>
                            <w:tr w:rsidR="004003FB" w14:paraId="0112F75D" w14:textId="77777777">
                              <w:trPr>
                                <w:gridAfter w:val="1"/>
                                <w:wAfter w:w="84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5B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Taux d'évaporation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5C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60" w14:textId="77777777">
                              <w:trPr>
                                <w:gridAfter w:val="1"/>
                                <w:wAfter w:w="84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5E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inflammabilité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5F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63" w14:textId="77777777">
                              <w:trPr>
                                <w:gridAfter w:val="1"/>
                                <w:wAfter w:w="84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61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Limite inférieure d’explosivité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6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66" w14:textId="77777777">
                              <w:trPr>
                                <w:gridAfter w:val="1"/>
                                <w:wAfter w:w="84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64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Limite supérieure d'explosivité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65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69" w14:textId="77777777">
                              <w:trPr>
                                <w:gridAfter w:val="1"/>
                                <w:wAfter w:w="84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67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Pression de la vapeur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68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6C" w14:textId="77777777">
                              <w:trPr>
                                <w:gridAfter w:val="1"/>
                                <w:wAfter w:w="84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6A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Densité de la vapeur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6B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6F" w14:textId="77777777">
                              <w:trPr>
                                <w:gridAfter w:val="1"/>
                                <w:wAfter w:w="84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6D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Densité relative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6E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72" w14:textId="77777777">
                              <w:trPr>
                                <w:gridAfter w:val="1"/>
                                <w:wAfter w:w="84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7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nsité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71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75" w14:textId="77777777">
                              <w:trPr>
                                <w:gridAfter w:val="1"/>
                                <w:wAfter w:w="81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73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Solubilité (Eau)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74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78" w14:textId="77777777">
                              <w:trPr>
                                <w:gridAfter w:val="1"/>
                                <w:wAfter w:w="81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76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Solubilité (Ethanol)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77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7B" w14:textId="77777777">
                              <w:trPr>
                                <w:gridAfter w:val="1"/>
                                <w:wAfter w:w="81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79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Solubilité (Acétone)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7A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7E" w14:textId="77777777">
                              <w:trPr>
                                <w:gridAfter w:val="1"/>
                                <w:wAfter w:w="81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7C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Solubilité (Solvants organiques)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7D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81" w14:textId="77777777">
                              <w:trPr>
                                <w:gridAfter w:val="1"/>
                                <w:wAfter w:w="81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7F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Log KOW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8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84" w14:textId="77777777">
                              <w:trPr>
                                <w:gridAfter w:val="1"/>
                                <w:wAfter w:w="81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8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Température d’auto-inflammabilité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83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87" w14:textId="77777777">
                              <w:trPr>
                                <w:gridAfter w:val="1"/>
                                <w:wAfter w:w="81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85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Température de décomposition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86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8A" w14:textId="77777777">
                              <w:trPr>
                                <w:gridAfter w:val="1"/>
                                <w:wAfter w:w="81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88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Viscosité, cinématique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89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8D" w14:textId="77777777">
                              <w:trPr>
                                <w:gridAfter w:val="1"/>
                                <w:wAfter w:w="81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8B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Viscosité, dynamique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8C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8F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8E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91" w14:textId="77777777">
                              <w:trPr>
                                <w:gridAfter w:val="1"/>
                                <w:wAfter w:w="81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9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Caractéristiques des particules</w:t>
                                  </w:r>
                                </w:p>
                              </w:tc>
                            </w:tr>
                            <w:tr w:rsidR="004003FB" w14:paraId="0112F793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92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96" w14:textId="77777777">
                              <w:trPr>
                                <w:gridAfter w:val="1"/>
                                <w:wAfter w:w="81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94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Taille des particules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95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98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97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9A" w14:textId="77777777">
                              <w:trPr>
                                <w:gridAfter w:val="1"/>
                                <w:wAfter w:w="81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99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9.2 - Autres informations</w:t>
                                  </w:r>
                                </w:p>
                              </w:tc>
                            </w:tr>
                            <w:tr w:rsidR="004003FB" w14:paraId="0112F79C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9B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9F" w14:textId="77777777">
                              <w:trPr>
                                <w:gridAfter w:val="1"/>
                                <w:wAfter w:w="81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9D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Teneur en COV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9E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A2" w14:textId="77777777">
                              <w:trPr>
                                <w:gridAfter w:val="1"/>
                                <w:wAfter w:w="81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A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Energie minimale d'ignition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A1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A5" w14:textId="77777777">
                              <w:trPr>
                                <w:gridAfter w:val="1"/>
                                <w:wAfter w:w="81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A3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Conductivité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A4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A7" w14:textId="77777777">
                              <w:trPr>
                                <w:gridAfter w:val="1"/>
                                <w:wAfter w:w="81" w:type="dxa"/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A6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A9" w14:textId="77777777">
                              <w:trPr>
                                <w:gridAfter w:val="1"/>
                                <w:wAfter w:w="81" w:type="dxa"/>
                                <w:trHeight w:val="270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single" w:sz="4" w:space="0" w:color="D92A33"/>
                                    <w:left w:val="nil"/>
                                    <w:bottom w:val="single" w:sz="4" w:space="0" w:color="D92A33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A8" w14:textId="77777777" w:rsidR="004003FB" w:rsidRDefault="00120D1A">
                                  <w:pPr>
                                    <w:spacing w:after="0" w:line="26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606060"/>
                                      <w:sz w:val="24"/>
                                    </w:rPr>
                                    <w:t>RUBRIQUE 10: Stabilité et réactivité</w:t>
                                  </w:r>
                                </w:p>
                              </w:tc>
                            </w:tr>
                            <w:tr w:rsidR="004003FB" w14:paraId="0112F7AB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AA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AD" w14:textId="77777777">
                              <w:trPr>
                                <w:gridAfter w:val="1"/>
                                <w:wAfter w:w="81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AC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10.1 - Réactivité</w:t>
                                  </w:r>
                                </w:p>
                              </w:tc>
                            </w:tr>
                            <w:tr w:rsidR="004003FB" w14:paraId="0112F7AF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AE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B1" w14:textId="77777777">
                              <w:trPr>
                                <w:gridAfter w:val="1"/>
                                <w:wAfter w:w="81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B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Ce produit est considéré comme non réactif dans des conditions normales d'utilisation.</w:t>
                                  </w:r>
                                </w:p>
                              </w:tc>
                            </w:tr>
                            <w:tr w:rsidR="004003FB" w14:paraId="0112F7B3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B2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B5" w14:textId="77777777">
                              <w:trPr>
                                <w:gridAfter w:val="1"/>
                                <w:wAfter w:w="81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B4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10.2 - Stabilité chimique</w:t>
                                  </w:r>
                                </w:p>
                              </w:tc>
                            </w:tr>
                            <w:tr w:rsidR="004003FB" w14:paraId="0112F7B7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B6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B9" w14:textId="77777777">
                              <w:trPr>
                                <w:gridAfter w:val="1"/>
                                <w:wAfter w:w="81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B8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Le produit est stable si stocké à des températures ambiantes normales.</w:t>
                                  </w:r>
                                </w:p>
                              </w:tc>
                            </w:tr>
                            <w:tr w:rsidR="004003FB" w14:paraId="0112F7BB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BA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BD" w14:textId="77777777">
                              <w:trPr>
                                <w:gridAfter w:val="1"/>
                                <w:wAfter w:w="81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BC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10.3 - Possibilité de réactions dangereuses</w:t>
                                  </w:r>
                                </w:p>
                              </w:tc>
                            </w:tr>
                            <w:tr w:rsidR="004003FB" w14:paraId="0112F7BF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BE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C1" w14:textId="77777777">
                              <w:trPr>
                                <w:gridAfter w:val="1"/>
                                <w:wAfter w:w="81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C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Des réactions dangereuses ne se produisent pas si utilisé et stocké correctement.</w:t>
                                  </w:r>
                                </w:p>
                              </w:tc>
                            </w:tr>
                            <w:tr w:rsidR="004003FB" w14:paraId="0112F7C3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C2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C5" w14:textId="77777777">
                              <w:trPr>
                                <w:gridAfter w:val="1"/>
                                <w:wAfter w:w="81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C4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10.4 - Conditions à éviter</w:t>
                                  </w:r>
                                </w:p>
                              </w:tc>
                            </w:tr>
                            <w:tr w:rsidR="004003FB" w14:paraId="0112F7C7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C6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C9" w14:textId="77777777">
                              <w:trPr>
                                <w:gridAfter w:val="1"/>
                                <w:wAfter w:w="81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C8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Aucune information disponible.</w:t>
                                  </w:r>
                                </w:p>
                              </w:tc>
                            </w:tr>
                            <w:tr w:rsidR="004003FB" w14:paraId="0112F7CB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CA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CD" w14:textId="77777777">
                              <w:trPr>
                                <w:gridAfter w:val="1"/>
                                <w:wAfter w:w="81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CC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10.5 - Matières incompatibles</w:t>
                                  </w:r>
                                </w:p>
                              </w:tc>
                            </w:tr>
                            <w:tr w:rsidR="004003FB" w14:paraId="0112F7CF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CE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D1" w14:textId="77777777">
                              <w:trPr>
                                <w:gridAfter w:val="1"/>
                                <w:wAfter w:w="81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D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Aucune information disponible.</w:t>
                                  </w:r>
                                </w:p>
                              </w:tc>
                            </w:tr>
                            <w:tr w:rsidR="004003FB" w14:paraId="0112F7D3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D2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D5" w14:textId="77777777">
                              <w:trPr>
                                <w:gridAfter w:val="1"/>
                                <w:wAfter w:w="81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D4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10.6 - Produits de décomposition dangereux</w:t>
                                  </w:r>
                                </w:p>
                              </w:tc>
                            </w:tr>
                            <w:tr w:rsidR="004003FB" w14:paraId="0112F7D7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D6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D9" w14:textId="77777777">
                              <w:trPr>
                                <w:gridAfter w:val="1"/>
                                <w:wAfter w:w="81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D8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Ne se décompose pas si utilisé dans les conditions prevues.</w:t>
                                  </w:r>
                                </w:p>
                              </w:tc>
                            </w:tr>
                            <w:tr w:rsidR="004003FB" w14:paraId="0112F7DB" w14:textId="77777777">
                              <w:trPr>
                                <w:gridAfter w:val="1"/>
                                <w:wAfter w:w="81" w:type="dxa"/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DA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DD" w14:textId="77777777">
                              <w:trPr>
                                <w:gridAfter w:val="1"/>
                                <w:wAfter w:w="81" w:type="dxa"/>
                                <w:trHeight w:val="270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single" w:sz="4" w:space="0" w:color="D92A33"/>
                                    <w:left w:val="nil"/>
                                    <w:bottom w:val="single" w:sz="4" w:space="0" w:color="D92A33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DC" w14:textId="77777777" w:rsidR="004003FB" w:rsidRDefault="00120D1A">
                                  <w:pPr>
                                    <w:spacing w:after="0" w:line="26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606060"/>
                                      <w:sz w:val="24"/>
                                    </w:rPr>
                                    <w:t>RUBRIQUE 11: Informations toxicologiques</w:t>
                                  </w:r>
                                </w:p>
                              </w:tc>
                            </w:tr>
                            <w:tr w:rsidR="004003FB" w14:paraId="0112F7DF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DE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E1" w14:textId="77777777">
                              <w:trPr>
                                <w:gridAfter w:val="1"/>
                                <w:wAfter w:w="81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E0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11.1 - Informations sur les effets toxicologiques</w:t>
                                  </w:r>
                                </w:p>
                              </w:tc>
                            </w:tr>
                            <w:tr w:rsidR="004003FB" w14:paraId="0112F7E3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E2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E6" w14:textId="77777777">
                              <w:trPr>
                                <w:gridAfter w:val="1"/>
                                <w:wAfter w:w="81" w:type="dxa"/>
                                <w:trHeight w:val="228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E4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Toxicité aiguë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E5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Non classé</w:t>
                                  </w:r>
                                </w:p>
                              </w:tc>
                            </w:tr>
                            <w:tr w:rsidR="004003FB" w14:paraId="0112F7E8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E7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EA" w14:textId="77777777">
                              <w:trPr>
                                <w:gridAfter w:val="1"/>
                                <w:wAfter w:w="81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E9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Toxicité : Mélange</w:t>
                                  </w:r>
                                </w:p>
                              </w:tc>
                            </w:tr>
                            <w:tr w:rsidR="004003FB" w14:paraId="0112F7EC" w14:textId="77777777">
                              <w:trPr>
                                <w:gridAfter w:val="1"/>
                                <w:wAfter w:w="81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7EB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7F0" w14:textId="77777777">
                              <w:trPr>
                                <w:gridAfter w:val="1"/>
                                <w:wAfter w:w="81" w:type="dxa"/>
                                <w:trHeight w:val="218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ED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  <w:gridSpan w:val="10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EE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LD50 oral (rat)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gridSpan w:val="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EF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F4" w14:textId="77777777">
                              <w:trPr>
                                <w:gridAfter w:val="1"/>
                                <w:wAfter w:w="81" w:type="dxa"/>
                                <w:trHeight w:val="218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F1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  <w:gridSpan w:val="10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F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LD50 dermal (rat)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gridSpan w:val="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F3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F8" w14:textId="77777777">
                              <w:trPr>
                                <w:gridAfter w:val="1"/>
                                <w:wAfter w:w="81" w:type="dxa"/>
                                <w:trHeight w:val="218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F5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  <w:gridSpan w:val="10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F6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LD50 dermal (rabbit)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gridSpan w:val="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F7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7FC" w14:textId="77777777">
                              <w:trPr>
                                <w:gridAfter w:val="1"/>
                                <w:wAfter w:w="86" w:type="dxa"/>
                                <w:trHeight w:val="218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F9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  <w:gridSpan w:val="10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FA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LC50 inhalation (rat)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gridSpan w:val="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FB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800" w14:textId="77777777">
                              <w:trPr>
                                <w:gridAfter w:val="1"/>
                                <w:wAfter w:w="86" w:type="dxa"/>
                                <w:trHeight w:val="218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7FD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  <w:gridSpan w:val="10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FE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LC50 inhalation dusts and mists (rat)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gridSpan w:val="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7FF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804" w14:textId="77777777">
                              <w:trPr>
                                <w:gridAfter w:val="1"/>
                                <w:wAfter w:w="86" w:type="dxa"/>
                                <w:trHeight w:val="218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01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  <w:gridSpan w:val="10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0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LC50 inhalation vapours (rat)</w:t>
                                  </w:r>
                                </w:p>
                              </w:tc>
                              <w:tc>
                                <w:tcPr>
                                  <w:tcW w:w="2774" w:type="dxa"/>
                                  <w:gridSpan w:val="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03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806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05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09" w14:textId="77777777">
                              <w:trPr>
                                <w:gridAfter w:val="1"/>
                                <w:wAfter w:w="86" w:type="dxa"/>
                                <w:trHeight w:val="456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07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0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08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Compte tenu des données disponibles, les critères de classification ne sont pas remplis.</w:t>
                                  </w:r>
                                </w:p>
                              </w:tc>
                            </w:tr>
                            <w:tr w:rsidR="004003FB" w14:paraId="0112F80B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0A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0E" w14:textId="77777777">
                              <w:trPr>
                                <w:gridAfter w:val="1"/>
                                <w:wAfter w:w="86" w:type="dxa"/>
                                <w:trHeight w:val="456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0C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Corrosion cutanée/irritation  cutanée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0D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Non classé</w:t>
                                  </w:r>
                                </w:p>
                              </w:tc>
                            </w:tr>
                            <w:tr w:rsidR="004003FB" w14:paraId="0112F810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0F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13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11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0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1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Irritant pour la peau.</w:t>
                                  </w:r>
                                </w:p>
                              </w:tc>
                            </w:tr>
                            <w:tr w:rsidR="004003FB" w14:paraId="0112F815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14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18" w14:textId="77777777">
                              <w:trPr>
                                <w:gridAfter w:val="1"/>
                                <w:wAfter w:w="86" w:type="dxa"/>
                                <w:trHeight w:val="456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16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Lésions oculaires  graves/irritation oculaire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17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Non classé</w:t>
                                  </w:r>
                                </w:p>
                              </w:tc>
                            </w:tr>
                            <w:tr w:rsidR="004003FB" w14:paraId="0112F81A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19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1D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1B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0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1C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Irritant pour les yeux.</w:t>
                                  </w:r>
                                </w:p>
                              </w:tc>
                            </w:tr>
                            <w:tr w:rsidR="004003FB" w14:paraId="0112F81F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1E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22" w14:textId="77777777">
                              <w:trPr>
                                <w:gridAfter w:val="1"/>
                                <w:wAfter w:w="86" w:type="dxa"/>
                                <w:trHeight w:val="456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2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Sensibilisation respiratoire ou  cutanée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21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Sensibilisation cutanée - Catégorie 1 - Peut provoquer une allergie cutanée</w:t>
                                  </w:r>
                                </w:p>
                              </w:tc>
                            </w:tr>
                            <w:tr w:rsidR="004003FB" w14:paraId="0112F824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23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27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25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0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26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Peut entraîner une sensibilisation par contact avec la peau.</w:t>
                                  </w:r>
                                </w:p>
                              </w:tc>
                            </w:tr>
                            <w:tr w:rsidR="004003FB" w14:paraId="0112F82A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28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0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29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Peut provoquer une allergie cutanée.</w:t>
                                  </w:r>
                                </w:p>
                              </w:tc>
                            </w:tr>
                            <w:tr w:rsidR="004003FB" w14:paraId="0112F82C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2B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2F" w14:textId="77777777">
                              <w:trPr>
                                <w:gridAfter w:val="1"/>
                                <w:wAfter w:w="86" w:type="dxa"/>
                                <w:trHeight w:val="456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2D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Mutagénicité sur les cellules  germinales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2E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Non classé</w:t>
                                  </w:r>
                                </w:p>
                              </w:tc>
                            </w:tr>
                            <w:tr w:rsidR="004003FB" w14:paraId="0112F831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30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34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3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Cancerogénité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33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Non classé</w:t>
                                  </w:r>
                                </w:p>
                              </w:tc>
                            </w:tr>
                            <w:tr w:rsidR="004003FB" w14:paraId="0112F836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35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39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37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Toxicité pour la reproduction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38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Non classé</w:t>
                                  </w:r>
                                </w:p>
                              </w:tc>
                            </w:tr>
                            <w:tr w:rsidR="004003FB" w14:paraId="0112F83B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3A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3E" w14:textId="77777777">
                              <w:trPr>
                                <w:gridAfter w:val="1"/>
                                <w:wAfter w:w="86" w:type="dxa"/>
                                <w:trHeight w:val="684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3C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Toxicité spécifique pour  certains organes cibles —  exposition unique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3D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Non classé</w:t>
                                  </w:r>
                                </w:p>
                              </w:tc>
                            </w:tr>
                            <w:tr w:rsidR="004003FB" w14:paraId="0112F840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3F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43" w14:textId="77777777">
                              <w:trPr>
                                <w:gridAfter w:val="1"/>
                                <w:wAfter w:w="86" w:type="dxa"/>
                                <w:trHeight w:val="684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41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Toxicité spécifique pour  certains organes cibles –  exposition répétée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4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Non classé</w:t>
                                  </w:r>
                                </w:p>
                              </w:tc>
                            </w:tr>
                            <w:tr w:rsidR="004003FB" w14:paraId="0112F845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44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48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46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Danger par aspiration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47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Non classé</w:t>
                                  </w:r>
                                </w:p>
                              </w:tc>
                            </w:tr>
                            <w:tr w:rsidR="004003FB" w14:paraId="0112F84A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49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4C" w14:textId="77777777">
                              <w:trPr>
                                <w:gridAfter w:val="1"/>
                                <w:wAfter w:w="86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4B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11.2 - Informations sur les autres dangers</w:t>
                                  </w:r>
                                </w:p>
                              </w:tc>
                            </w:tr>
                            <w:tr w:rsidR="004003FB" w14:paraId="0112F84E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4D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50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4F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Aucune information disponible.</w:t>
                                  </w:r>
                                </w:p>
                              </w:tc>
                            </w:tr>
                            <w:tr w:rsidR="004003FB" w14:paraId="0112F852" w14:textId="77777777">
                              <w:trPr>
                                <w:gridAfter w:val="1"/>
                                <w:wAfter w:w="86" w:type="dxa"/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51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54" w14:textId="77777777">
                              <w:trPr>
                                <w:gridAfter w:val="1"/>
                                <w:wAfter w:w="86" w:type="dxa"/>
                                <w:trHeight w:val="270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single" w:sz="4" w:space="0" w:color="D92A33"/>
                                    <w:left w:val="nil"/>
                                    <w:bottom w:val="single" w:sz="4" w:space="0" w:color="D92A33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53" w14:textId="77777777" w:rsidR="004003FB" w:rsidRDefault="00120D1A">
                                  <w:pPr>
                                    <w:spacing w:after="0" w:line="26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606060"/>
                                      <w:sz w:val="24"/>
                                    </w:rPr>
                                    <w:t>RUBRIQUE 12: Informations écologiques</w:t>
                                  </w:r>
                                </w:p>
                              </w:tc>
                            </w:tr>
                            <w:tr w:rsidR="004003FB" w14:paraId="0112F856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55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58" w14:textId="77777777">
                              <w:trPr>
                                <w:gridAfter w:val="1"/>
                                <w:wAfter w:w="86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57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12.1 - Toxicité</w:t>
                                  </w:r>
                                </w:p>
                              </w:tc>
                            </w:tr>
                            <w:tr w:rsidR="004003FB" w14:paraId="0112F85A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59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5C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5B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Toxicité : Mélange</w:t>
                                  </w:r>
                                </w:p>
                              </w:tc>
                            </w:tr>
                            <w:tr w:rsidR="004003FB" w14:paraId="0112F85E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5D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61" w14:textId="77777777">
                              <w:trPr>
                                <w:gridAfter w:val="1"/>
                                <w:wAfter w:w="86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5F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EC50 48 hr crustacea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6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864" w14:textId="77777777">
                              <w:trPr>
                                <w:gridAfter w:val="1"/>
                                <w:wAfter w:w="86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6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LC50 96 hr fish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63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867" w14:textId="77777777">
                              <w:trPr>
                                <w:gridAfter w:val="1"/>
                                <w:wAfter w:w="86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65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ErC50 algae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66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86A" w14:textId="77777777">
                              <w:trPr>
                                <w:gridAfter w:val="1"/>
                                <w:wAfter w:w="86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68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ErC50 other aquatic plants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69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86D" w14:textId="77777777">
                              <w:trPr>
                                <w:gridAfter w:val="1"/>
                                <w:wAfter w:w="86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6B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NOEC chronic fish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6C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870" w14:textId="77777777">
                              <w:trPr>
                                <w:gridAfter w:val="1"/>
                                <w:wAfter w:w="86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6E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NOEC chronic crustacea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6F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873" w14:textId="77777777">
                              <w:trPr>
                                <w:gridAfter w:val="1"/>
                                <w:wAfter w:w="86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71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NOEC chronic algae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7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876" w14:textId="77777777">
                              <w:trPr>
                                <w:gridAfter w:val="1"/>
                                <w:wAfter w:w="86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74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NOEC chronic other aquatic plants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75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878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77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Très toxique pour les organismes aquatiques, entraîne des effets néfastes à long terme.</w:t>
                                  </w:r>
                                </w:p>
                              </w:tc>
                            </w:tr>
                            <w:tr w:rsidR="004003FB" w14:paraId="0112F87A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79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7C" w14:textId="77777777">
                              <w:trPr>
                                <w:gridAfter w:val="1"/>
                                <w:wAfter w:w="86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7B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12.2 - Persistance et dégradabilité</w:t>
                                  </w:r>
                                </w:p>
                              </w:tc>
                            </w:tr>
                            <w:tr w:rsidR="004003FB" w14:paraId="0112F87E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7D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81" w14:textId="77777777">
                              <w:trPr>
                                <w:gridAfter w:val="1"/>
                                <w:wAfter w:w="86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7F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Demande biochimique en oxygène (DBO)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8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884" w14:textId="77777777">
                              <w:trPr>
                                <w:gridAfter w:val="1"/>
                                <w:wAfter w:w="86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8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Demande chimique en oxygène (DCO)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83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887" w14:textId="77777777">
                              <w:trPr>
                                <w:gridAfter w:val="1"/>
                                <w:wAfter w:w="86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85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% de biodégradation en 28 jours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86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889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88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8B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8A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Aucune information disponible.</w:t>
                                  </w:r>
                                </w:p>
                              </w:tc>
                            </w:tr>
                            <w:tr w:rsidR="004003FB" w14:paraId="0112F88D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8C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8F" w14:textId="77777777">
                              <w:trPr>
                                <w:gridAfter w:val="1"/>
                                <w:wAfter w:w="86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8E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12.3 - Potentiel de bioaccumulation</w:t>
                                  </w:r>
                                </w:p>
                              </w:tc>
                            </w:tr>
                            <w:tr w:rsidR="004003FB" w14:paraId="0112F891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90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94" w14:textId="77777777">
                              <w:trPr>
                                <w:gridAfter w:val="1"/>
                                <w:wAfter w:w="86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9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Facteur de bioconcentration (FBC)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93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897" w14:textId="77777777">
                              <w:trPr>
                                <w:gridAfter w:val="1"/>
                                <w:wAfter w:w="86" w:type="dxa"/>
                                <w:trHeight w:val="218"/>
                              </w:trPr>
                              <w:tc>
                                <w:tcPr>
                                  <w:tcW w:w="5098" w:type="dxa"/>
                                  <w:gridSpan w:val="14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95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Log KOW</w:t>
                                  </w:r>
                                </w:p>
                              </w:tc>
                              <w:tc>
                                <w:tcPr>
                                  <w:tcW w:w="5042" w:type="dxa"/>
                                  <w:gridSpan w:val="7"/>
                                  <w:tcBorders>
                                    <w:top w:val="single" w:sz="4" w:space="0" w:color="606060"/>
                                    <w:left w:val="single" w:sz="4" w:space="0" w:color="606060"/>
                                    <w:bottom w:val="single" w:sz="4" w:space="0" w:color="606060"/>
                                    <w:right w:val="single" w:sz="4" w:space="0" w:color="606060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96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899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98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9B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9A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Aucune indication relative à un potentiel de bioaccumulation.</w:t>
                                  </w:r>
                                </w:p>
                              </w:tc>
                            </w:tr>
                            <w:tr w:rsidR="004003FB" w14:paraId="0112F89D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9C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9F" w14:textId="77777777">
                              <w:trPr>
                                <w:gridAfter w:val="1"/>
                                <w:wAfter w:w="86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9E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12.4 - Mobilité dans le sol</w:t>
                                  </w:r>
                                </w:p>
                              </w:tc>
                            </w:tr>
                            <w:tr w:rsidR="004003FB" w14:paraId="0112F8A1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A0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A3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A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Aucune information disponible.</w:t>
                                  </w:r>
                                </w:p>
                              </w:tc>
                            </w:tr>
                            <w:tr w:rsidR="004003FB" w14:paraId="0112F8A5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A4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A7" w14:textId="77777777">
                              <w:trPr>
                                <w:gridAfter w:val="1"/>
                                <w:wAfter w:w="86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A6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12.5 - Résultats des évaluations PBT et vPvB</w:t>
                                  </w:r>
                                </w:p>
                              </w:tc>
                            </w:tr>
                            <w:tr w:rsidR="004003FB" w14:paraId="0112F8A9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A8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AB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AA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Aucune information disponible.</w:t>
                                  </w:r>
                                </w:p>
                              </w:tc>
                            </w:tr>
                            <w:tr w:rsidR="004003FB" w14:paraId="0112F8AD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AC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AF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AE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Aucune information disponible.</w:t>
                                  </w:r>
                                </w:p>
                              </w:tc>
                            </w:tr>
                            <w:tr w:rsidR="004003FB" w14:paraId="0112F8B1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B0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B3" w14:textId="77777777">
                              <w:trPr>
                                <w:gridAfter w:val="1"/>
                                <w:wAfter w:w="86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B2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12.6 - Propriétés perturbant le système endocrinien</w:t>
                                  </w:r>
                                </w:p>
                              </w:tc>
                            </w:tr>
                            <w:tr w:rsidR="004003FB" w14:paraId="0112F8B5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B4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B7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B6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Aucune information disponible.</w:t>
                                  </w:r>
                                </w:p>
                              </w:tc>
                            </w:tr>
                            <w:tr w:rsidR="004003FB" w14:paraId="0112F8B9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B8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BB" w14:textId="77777777">
                              <w:trPr>
                                <w:gridAfter w:val="1"/>
                                <w:wAfter w:w="86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BA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12.7 - Autres effets nocifs</w:t>
                                  </w:r>
                                </w:p>
                              </w:tc>
                            </w:tr>
                            <w:tr w:rsidR="004003FB" w14:paraId="0112F8BD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BC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BF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BE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Aucune information disponible.</w:t>
                                  </w:r>
                                </w:p>
                              </w:tc>
                            </w:tr>
                            <w:tr w:rsidR="004003FB" w14:paraId="0112F8C1" w14:textId="77777777">
                              <w:trPr>
                                <w:gridAfter w:val="1"/>
                                <w:wAfter w:w="86" w:type="dxa"/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C0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C3" w14:textId="77777777">
                              <w:trPr>
                                <w:gridAfter w:val="1"/>
                                <w:wAfter w:w="86" w:type="dxa"/>
                                <w:trHeight w:val="270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single" w:sz="4" w:space="0" w:color="D92A33"/>
                                    <w:left w:val="nil"/>
                                    <w:bottom w:val="single" w:sz="4" w:space="0" w:color="D92A33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C2" w14:textId="77777777" w:rsidR="004003FB" w:rsidRDefault="00120D1A">
                                  <w:pPr>
                                    <w:spacing w:after="0" w:line="26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606060"/>
                                      <w:sz w:val="24"/>
                                    </w:rPr>
                                    <w:t>RUBRIQUE 13: Considérations relatives à l'élimination</w:t>
                                  </w:r>
                                </w:p>
                              </w:tc>
                            </w:tr>
                            <w:tr w:rsidR="004003FB" w14:paraId="0112F8C5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C4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C7" w14:textId="77777777">
                              <w:trPr>
                                <w:gridAfter w:val="1"/>
                                <w:wAfter w:w="86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C6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13.1 - Méthodes de traitement des déchets</w:t>
                                  </w:r>
                                </w:p>
                              </w:tc>
                            </w:tr>
                            <w:tr w:rsidR="004003FB" w14:paraId="0112F8C9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C8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CC" w14:textId="77777777">
                              <w:trPr>
                                <w:gridAfter w:val="1"/>
                                <w:wAfter w:w="86" w:type="dxa"/>
                                <w:trHeight w:val="456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CA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Méthodes de traitement des déchets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CB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L'élimination doit se faire selon les prescriptions des autorités locales.</w:t>
                                  </w:r>
                                </w:p>
                              </w:tc>
                            </w:tr>
                            <w:tr w:rsidR="004003FB" w14:paraId="0112F8CE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CD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D1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CF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Evacuation des eaux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D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Aucune information disponible.</w:t>
                                  </w:r>
                                </w:p>
                              </w:tc>
                            </w:tr>
                            <w:tr w:rsidR="004003FB" w14:paraId="0112F8D3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D2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D6" w14:textId="77777777">
                              <w:trPr>
                                <w:gridAfter w:val="1"/>
                                <w:wAfter w:w="86" w:type="dxa"/>
                                <w:trHeight w:val="228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D4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Précautions particulières à prendre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D5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Aucune information disponible.</w:t>
                                  </w:r>
                                </w:p>
                              </w:tc>
                            </w:tr>
                            <w:tr w:rsidR="004003FB" w14:paraId="0112F8D8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D7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DB" w14:textId="77777777">
                              <w:trPr>
                                <w:gridAfter w:val="1"/>
                                <w:wAfter w:w="86" w:type="dxa"/>
                                <w:trHeight w:val="456"/>
                              </w:trPr>
                              <w:tc>
                                <w:tcPr>
                                  <w:tcW w:w="4532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D9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Disposition Communautaire ou Nationale ou  Régionale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8DA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Aucune information disponible.</w:t>
                                  </w:r>
                                </w:p>
                              </w:tc>
                            </w:tr>
                            <w:tr w:rsidR="004003FB" w14:paraId="0112F8DD" w14:textId="77777777">
                              <w:trPr>
                                <w:gridAfter w:val="1"/>
                                <w:wAfter w:w="86" w:type="dxa"/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DC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DF" w14:textId="77777777">
                              <w:trPr>
                                <w:gridAfter w:val="1"/>
                                <w:wAfter w:w="86" w:type="dxa"/>
                                <w:trHeight w:val="270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single" w:sz="4" w:space="0" w:color="D92A33"/>
                                    <w:left w:val="nil"/>
                                    <w:bottom w:val="single" w:sz="4" w:space="0" w:color="D92A33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DE" w14:textId="77777777" w:rsidR="004003FB" w:rsidRDefault="00120D1A">
                                  <w:pPr>
                                    <w:spacing w:after="0" w:line="26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606060"/>
                                      <w:sz w:val="24"/>
                                    </w:rPr>
                                    <w:t>RUBRIQUE 14: Informations relatives au transport</w:t>
                                  </w:r>
                                </w:p>
                              </w:tc>
                            </w:tr>
                            <w:tr w:rsidR="004003FB" w14:paraId="0112F8E1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E0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E3" w14:textId="77777777">
                              <w:trPr>
                                <w:gridAfter w:val="1"/>
                                <w:wAfter w:w="86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E2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14.1 - Numéro ONU</w:t>
                                  </w:r>
                                </w:p>
                              </w:tc>
                            </w:tr>
                            <w:tr w:rsidR="004003FB" w14:paraId="0112F8E5" w14:textId="77777777">
                              <w:trPr>
                                <w:gridAfter w:val="1"/>
                                <w:wAfter w:w="86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E4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Non applicable</w:t>
                                  </w:r>
                                </w:p>
                              </w:tc>
                            </w:tr>
                            <w:tr w:rsidR="004003FB" w14:paraId="0112F8E7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E6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E9" w14:textId="77777777">
                              <w:trPr>
                                <w:gridAfter w:val="1"/>
                                <w:wAfter w:w="86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E8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14.2 - Nom d’expédition des Nations unies</w:t>
                                  </w:r>
                                </w:p>
                              </w:tc>
                            </w:tr>
                            <w:tr w:rsidR="004003FB" w14:paraId="0112F8EB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EA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ED" w14:textId="77777777">
                              <w:trPr>
                                <w:gridAfter w:val="1"/>
                                <w:wAfter w:w="86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EC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14.3 - Classe(s) de danger pour le transport</w:t>
                                  </w:r>
                                </w:p>
                              </w:tc>
                            </w:tr>
                            <w:tr w:rsidR="004003FB" w14:paraId="0112F8EF" w14:textId="77777777">
                              <w:trPr>
                                <w:gridAfter w:val="1"/>
                                <w:wAfter w:w="86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EE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F1" w14:textId="77777777">
                              <w:trPr>
                                <w:gridAfter w:val="1"/>
                                <w:wAfter w:w="86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F0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14.4 - Groupe d'emballage</w:t>
                                  </w:r>
                                </w:p>
                              </w:tc>
                            </w:tr>
                            <w:tr w:rsidR="004003FB" w14:paraId="0112F8F3" w14:textId="77777777">
                              <w:trPr>
                                <w:gridAfter w:val="1"/>
                                <w:wAfter w:w="84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F2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14.5 - Dangers pour l’environnement</w:t>
                                  </w:r>
                                </w:p>
                              </w:tc>
                            </w:tr>
                            <w:tr w:rsidR="004003FB" w14:paraId="0112F8F5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F4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F7" w14:textId="77777777">
                              <w:trPr>
                                <w:gridAfter w:val="1"/>
                                <w:wAfter w:w="84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F6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14.6 - Précautions particulières à prendre par l’utilisateur</w:t>
                                  </w:r>
                                </w:p>
                              </w:tc>
                            </w:tr>
                            <w:tr w:rsidR="004003FB" w14:paraId="0112F8F9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F8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FB" w14:textId="77777777">
                              <w:trPr>
                                <w:gridAfter w:val="1"/>
                                <w:wAfter w:w="84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FA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14.7 - Transport en vrac conformément à l’annexe II de la convention Marpol 73/78 et au recueil IBC</w:t>
                                  </w:r>
                                </w:p>
                              </w:tc>
                            </w:tr>
                            <w:tr w:rsidR="004003FB" w14:paraId="0112F8FD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8FC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8FF" w14:textId="77777777">
                              <w:trPr>
                                <w:gridAfter w:val="1"/>
                                <w:wAfter w:w="84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8FE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Non applicable</w:t>
                                  </w:r>
                                </w:p>
                              </w:tc>
                            </w:tr>
                            <w:tr w:rsidR="004003FB" w14:paraId="0112F901" w14:textId="77777777">
                              <w:trPr>
                                <w:gridAfter w:val="1"/>
                                <w:wAfter w:w="84" w:type="dxa"/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900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903" w14:textId="77777777">
                              <w:trPr>
                                <w:gridAfter w:val="1"/>
                                <w:wAfter w:w="84" w:type="dxa"/>
                                <w:trHeight w:val="270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single" w:sz="4" w:space="0" w:color="D92A33"/>
                                    <w:left w:val="nil"/>
                                    <w:bottom w:val="single" w:sz="4" w:space="0" w:color="D92A33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02" w14:textId="77777777" w:rsidR="004003FB" w:rsidRDefault="00120D1A">
                                  <w:pPr>
                                    <w:spacing w:after="0" w:line="26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606060"/>
                                      <w:sz w:val="24"/>
                                    </w:rPr>
                                    <w:t>RUBRIQUE 15: Informations réglementaires</w:t>
                                  </w:r>
                                </w:p>
                              </w:tc>
                            </w:tr>
                            <w:tr w:rsidR="004003FB" w14:paraId="0112F905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904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907" w14:textId="77777777">
                              <w:trPr>
                                <w:gridAfter w:val="1"/>
                                <w:wAfter w:w="84" w:type="dxa"/>
                                <w:trHeight w:val="504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06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15.1 - Réglementations/législation particulières à la substance ou au mélange en matière de sécurité, de santé et d’environnement</w:t>
                                  </w:r>
                                </w:p>
                              </w:tc>
                            </w:tr>
                            <w:tr w:rsidR="004003FB" w14:paraId="0112F909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908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90C" w14:textId="77777777">
                              <w:trPr>
                                <w:gridAfter w:val="1"/>
                                <w:wAfter w:w="84" w:type="dxa"/>
                                <w:trHeight w:val="456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0A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Substances REACH  candidates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90B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</w:t>
                                  </w:r>
                                </w:p>
                              </w:tc>
                            </w:tr>
                            <w:tr w:rsidR="004003FB" w14:paraId="0112F90F" w14:textId="77777777">
                              <w:trPr>
                                <w:gridAfter w:val="1"/>
                                <w:wAfter w:w="84" w:type="dxa"/>
                                <w:trHeight w:val="228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0D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Substances Annex XIV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90E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</w:t>
                                  </w:r>
                                </w:p>
                              </w:tc>
                            </w:tr>
                            <w:tr w:rsidR="004003FB" w14:paraId="0112F912" w14:textId="77777777">
                              <w:trPr>
                                <w:gridAfter w:val="1"/>
                                <w:wAfter w:w="84" w:type="dxa"/>
                                <w:trHeight w:val="228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1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Substances Annex XVII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911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</w:t>
                                  </w:r>
                                </w:p>
                              </w:tc>
                            </w:tr>
                            <w:tr w:rsidR="004003FB" w14:paraId="0112F914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913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917" w14:textId="77777777">
                              <w:trPr>
                                <w:gridAfter w:val="1"/>
                                <w:wAfter w:w="84" w:type="dxa"/>
                                <w:trHeight w:val="228"/>
                              </w:trPr>
                              <w:tc>
                                <w:tcPr>
                                  <w:tcW w:w="283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15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Teneur en COV</w:t>
                                  </w:r>
                                </w:p>
                              </w:tc>
                              <w:tc>
                                <w:tcPr>
                                  <w:tcW w:w="7310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916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Aucune donnée disponible</w:t>
                                  </w:r>
                                </w:p>
                              </w:tc>
                            </w:tr>
                            <w:tr w:rsidR="004003FB" w14:paraId="0112F919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918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91B" w14:textId="77777777">
                              <w:trPr>
                                <w:gridAfter w:val="1"/>
                                <w:wAfter w:w="84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1A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Parfums : 5% ou plus, mais moins de 15%</w:t>
                                  </w:r>
                                </w:p>
                              </w:tc>
                            </w:tr>
                            <w:tr w:rsidR="004003FB" w14:paraId="0112F91D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91C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91F" w14:textId="77777777">
                              <w:trPr>
                                <w:gridAfter w:val="1"/>
                                <w:wAfter w:w="84" w:type="dxa"/>
                                <w:trHeight w:val="252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1E" w14:textId="77777777" w:rsidR="004003FB" w:rsidRDefault="00120D1A">
                                  <w:pPr>
                                    <w:spacing w:after="0" w:line="24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15.2 - Évaluation de la sécurité chimique</w:t>
                                  </w:r>
                                </w:p>
                              </w:tc>
                            </w:tr>
                            <w:tr w:rsidR="004003FB" w14:paraId="0112F921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920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924" w14:textId="77777777">
                              <w:trPr>
                                <w:gridAfter w:val="1"/>
                                <w:wAfter w:w="84" w:type="dxa"/>
                                <w:trHeight w:val="456"/>
                              </w:trPr>
                              <w:tc>
                                <w:tcPr>
                                  <w:tcW w:w="3398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2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Evaluation de la sécurité chimique  effectuée pour le produit</w:t>
                                  </w:r>
                                </w:p>
                              </w:tc>
                              <w:tc>
                                <w:tcPr>
                                  <w:tcW w:w="6742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923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 Aucune information disponible.</w:t>
                                  </w:r>
                                </w:p>
                              </w:tc>
                            </w:tr>
                            <w:tr w:rsidR="004003FB" w14:paraId="0112F926" w14:textId="77777777">
                              <w:trPr>
                                <w:gridAfter w:val="1"/>
                                <w:wAfter w:w="84" w:type="dxa"/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925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928" w14:textId="77777777">
                              <w:trPr>
                                <w:gridAfter w:val="1"/>
                                <w:wAfter w:w="84" w:type="dxa"/>
                                <w:trHeight w:val="270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single" w:sz="4" w:space="0" w:color="D92A33"/>
                                    <w:left w:val="nil"/>
                                    <w:bottom w:val="single" w:sz="4" w:space="0" w:color="D92A33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27" w14:textId="77777777" w:rsidR="004003FB" w:rsidRDefault="00120D1A">
                                  <w:pPr>
                                    <w:spacing w:after="0" w:line="26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606060"/>
                                      <w:sz w:val="24"/>
                                    </w:rPr>
                                    <w:t>RUBRIQUE 16: Autres informations</w:t>
                                  </w:r>
                                </w:p>
                              </w:tc>
                            </w:tr>
                            <w:tr w:rsidR="004003FB" w14:paraId="0112F92A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929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92C" w14:textId="77777777">
                              <w:trPr>
                                <w:gridAfter w:val="1"/>
                                <w:wAfter w:w="84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2B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Versions de la FDS</w:t>
                                  </w:r>
                                </w:p>
                              </w:tc>
                            </w:tr>
                            <w:tr w:rsidR="004003FB" w14:paraId="0112F92E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92D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933" w14:textId="77777777">
                              <w:trPr>
                                <w:gridAfter w:val="1"/>
                                <w:wAfter w:w="84" w:type="dxa"/>
                                <w:trHeight w:val="446"/>
                              </w:trPr>
                              <w:tc>
                                <w:tcPr>
                                  <w:tcW w:w="958" w:type="dxa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CCCCCC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2F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Version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gridSpan w:val="2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CCCCCC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93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Date d'émission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8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CCCCCC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931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Auteur</w:t>
                                  </w:r>
                                </w:p>
                              </w:tc>
                              <w:tc>
                                <w:tcPr>
                                  <w:tcW w:w="5666" w:type="dxa"/>
                                  <w:gridSpan w:val="10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CCCCCC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93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Description des modifications</w:t>
                                  </w:r>
                                </w:p>
                              </w:tc>
                            </w:tr>
                            <w:tr w:rsidR="004003FB" w14:paraId="0112F938" w14:textId="77777777">
                              <w:trPr>
                                <w:gridAfter w:val="1"/>
                                <w:wAfter w:w="84" w:type="dxa"/>
                                <w:trHeight w:val="229"/>
                              </w:trPr>
                              <w:tc>
                                <w:tcPr>
                                  <w:tcW w:w="958" w:type="dxa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34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gridSpan w:val="2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935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04/03/2021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gridSpan w:val="8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936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6" w:type="dxa"/>
                                  <w:gridSpan w:val="10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937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93A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939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93C" w14:textId="77777777">
                              <w:trPr>
                                <w:gridAfter w:val="1"/>
                                <w:wAfter w:w="84" w:type="dxa"/>
                                <w:trHeight w:val="228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3B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u w:val="single"/>
                                    </w:rPr>
                                    <w:t>Textes des phrases réglementaires</w:t>
                                  </w:r>
                                </w:p>
                              </w:tc>
                            </w:tr>
                            <w:tr w:rsidR="004003FB" w14:paraId="0112F93E" w14:textId="77777777">
                              <w:trPr>
                                <w:gridAfter w:val="1"/>
                                <w:wAfter w:w="84" w:type="dxa"/>
                                <w:trHeight w:hRule="exact" w:val="113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93D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941" w14:textId="77777777">
                              <w:trPr>
                                <w:gridAfter w:val="1"/>
                                <w:wAfter w:w="84" w:type="dxa"/>
                                <w:trHeight w:val="457"/>
                              </w:trPr>
                              <w:tc>
                                <w:tcPr>
                                  <w:tcW w:w="1696" w:type="dxa"/>
                                  <w:gridSpan w:val="2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3F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Aquatic Chronic 2</w:t>
                                  </w:r>
                                </w:p>
                              </w:tc>
                              <w:tc>
                                <w:tcPr>
                                  <w:tcW w:w="8444" w:type="dxa"/>
                                  <w:gridSpan w:val="19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940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Danger pour l'environnement aquatique - Aquatic Chronic 2</w:t>
                                  </w:r>
                                </w:p>
                              </w:tc>
                            </w:tr>
                            <w:tr w:rsidR="004003FB" w14:paraId="0112F944" w14:textId="77777777">
                              <w:trPr>
                                <w:gridAfter w:val="1"/>
                                <w:wAfter w:w="84" w:type="dxa"/>
                                <w:trHeight w:val="457"/>
                              </w:trPr>
                              <w:tc>
                                <w:tcPr>
                                  <w:tcW w:w="1696" w:type="dxa"/>
                                  <w:gridSpan w:val="2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4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Aquatic Chronic 3</w:t>
                                  </w:r>
                                </w:p>
                              </w:tc>
                              <w:tc>
                                <w:tcPr>
                                  <w:tcW w:w="8444" w:type="dxa"/>
                                  <w:gridSpan w:val="19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943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Danger pour l'environnement aquatique - Aquatic Chronic 3</w:t>
                                  </w:r>
                                </w:p>
                              </w:tc>
                            </w:tr>
                            <w:tr w:rsidR="004003FB" w14:paraId="0112F947" w14:textId="77777777">
                              <w:trPr>
                                <w:gridAfter w:val="1"/>
                                <w:wAfter w:w="84" w:type="dxa"/>
                                <w:trHeight w:val="457"/>
                              </w:trPr>
                              <w:tc>
                                <w:tcPr>
                                  <w:tcW w:w="1696" w:type="dxa"/>
                                  <w:gridSpan w:val="2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45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Aquatic Chronic 4</w:t>
                                  </w:r>
                                </w:p>
                              </w:tc>
                              <w:tc>
                                <w:tcPr>
                                  <w:tcW w:w="8444" w:type="dxa"/>
                                  <w:gridSpan w:val="19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946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Danger pour l'environnement aquatique - Aquatic Chronic 4</w:t>
                                  </w:r>
                                </w:p>
                              </w:tc>
                            </w:tr>
                            <w:tr w:rsidR="004003FB" w14:paraId="0112F94A" w14:textId="77777777">
                              <w:trPr>
                                <w:gridAfter w:val="1"/>
                                <w:wAfter w:w="84" w:type="dxa"/>
                                <w:trHeight w:val="229"/>
                              </w:trPr>
                              <w:tc>
                                <w:tcPr>
                                  <w:tcW w:w="1696" w:type="dxa"/>
                                  <w:gridSpan w:val="2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48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Asp. Tox. 1</w:t>
                                  </w:r>
                                </w:p>
                              </w:tc>
                              <w:tc>
                                <w:tcPr>
                                  <w:tcW w:w="8444" w:type="dxa"/>
                                  <w:gridSpan w:val="19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949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Danger par aspiration - Catégorie 1</w:t>
                                  </w:r>
                                </w:p>
                              </w:tc>
                            </w:tr>
                            <w:tr w:rsidR="004003FB" w14:paraId="0112F94D" w14:textId="77777777">
                              <w:trPr>
                                <w:gridAfter w:val="1"/>
                                <w:wAfter w:w="84" w:type="dxa"/>
                                <w:trHeight w:val="229"/>
                              </w:trPr>
                              <w:tc>
                                <w:tcPr>
                                  <w:tcW w:w="1696" w:type="dxa"/>
                                  <w:gridSpan w:val="2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4B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Eye Irrit. 2</w:t>
                                  </w:r>
                                </w:p>
                              </w:tc>
                              <w:tc>
                                <w:tcPr>
                                  <w:tcW w:w="8444" w:type="dxa"/>
                                  <w:gridSpan w:val="19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94C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Irritation oculaire - Catégorie 2</w:t>
                                  </w:r>
                                </w:p>
                              </w:tc>
                            </w:tr>
                            <w:tr w:rsidR="004003FB" w14:paraId="0112F950" w14:textId="77777777">
                              <w:trPr>
                                <w:gridAfter w:val="1"/>
                                <w:wAfter w:w="84" w:type="dxa"/>
                                <w:trHeight w:val="229"/>
                              </w:trPr>
                              <w:tc>
                                <w:tcPr>
                                  <w:tcW w:w="1696" w:type="dxa"/>
                                  <w:gridSpan w:val="2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4E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H317</w:t>
                                  </w:r>
                                </w:p>
                              </w:tc>
                              <w:tc>
                                <w:tcPr>
                                  <w:tcW w:w="8444" w:type="dxa"/>
                                  <w:gridSpan w:val="19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94F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Peut provoquer une allergie cutanée</w:t>
                                  </w:r>
                                </w:p>
                              </w:tc>
                            </w:tr>
                            <w:tr w:rsidR="004003FB" w14:paraId="0112F953" w14:textId="77777777">
                              <w:trPr>
                                <w:gridAfter w:val="1"/>
                                <w:wAfter w:w="84" w:type="dxa"/>
                                <w:trHeight w:val="229"/>
                              </w:trPr>
                              <w:tc>
                                <w:tcPr>
                                  <w:tcW w:w="1696" w:type="dxa"/>
                                  <w:gridSpan w:val="2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51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Skin Irrit. 2</w:t>
                                  </w:r>
                                </w:p>
                              </w:tc>
                              <w:tc>
                                <w:tcPr>
                                  <w:tcW w:w="8444" w:type="dxa"/>
                                  <w:gridSpan w:val="19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952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Irritation cutanée - Catégorie 2</w:t>
                                  </w:r>
                                </w:p>
                              </w:tc>
                            </w:tr>
                            <w:tr w:rsidR="004003FB" w14:paraId="0112F956" w14:textId="77777777">
                              <w:trPr>
                                <w:gridAfter w:val="1"/>
                                <w:wAfter w:w="84" w:type="dxa"/>
                                <w:trHeight w:val="229"/>
                              </w:trPr>
                              <w:tc>
                                <w:tcPr>
                                  <w:tcW w:w="1696" w:type="dxa"/>
                                  <w:gridSpan w:val="2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54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Skin Sens. 1</w:t>
                                  </w:r>
                                </w:p>
                              </w:tc>
                              <w:tc>
                                <w:tcPr>
                                  <w:tcW w:w="8444" w:type="dxa"/>
                                  <w:gridSpan w:val="19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955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Sensibilisation cutanée - Catégorie 1</w:t>
                                  </w:r>
                                </w:p>
                              </w:tc>
                            </w:tr>
                            <w:tr w:rsidR="004003FB" w14:paraId="0112F959" w14:textId="77777777">
                              <w:trPr>
                                <w:gridAfter w:val="1"/>
                                <w:wAfter w:w="84" w:type="dxa"/>
                                <w:trHeight w:val="229"/>
                              </w:trPr>
                              <w:tc>
                                <w:tcPr>
                                  <w:tcW w:w="1696" w:type="dxa"/>
                                  <w:gridSpan w:val="2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57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Skin Sens. 1B</w:t>
                                  </w:r>
                                </w:p>
                              </w:tc>
                              <w:tc>
                                <w:tcPr>
                                  <w:tcW w:w="8444" w:type="dxa"/>
                                  <w:gridSpan w:val="19"/>
                                  <w:tcBorders>
                                    <w:top w:val="single" w:sz="4" w:space="0" w:color="666666"/>
                                    <w:left w:val="single" w:sz="4" w:space="0" w:color="666666"/>
                                    <w:bottom w:val="single" w:sz="4" w:space="0" w:color="666666"/>
                                    <w:right w:val="single" w:sz="4" w:space="0" w:color="666666"/>
                                  </w:tcBorders>
                                  <w:shd w:val="clear" w:color="auto" w:fill="FBFBFB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14:paraId="0112F958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Sensibilisation cutanée - Catégorie 1B</w:t>
                                  </w:r>
                                </w:p>
                              </w:tc>
                            </w:tr>
                            <w:tr w:rsidR="004003FB" w14:paraId="0112F95D" w14:textId="77777777">
                              <w:trPr>
                                <w:gridAfter w:val="1"/>
                                <w:wAfter w:w="86" w:type="dxa"/>
                                <w:trHeight w:val="1596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5A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Les renseignements contenus dans cette fiche sont basés sur l’état de nos connaissances relatives au produit concern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é, à la date indiquée. Le but de cette Fiche de Données de Sécurité est de fournir des informations à l’utilisateur, pour lui permettre d’évaluer les risques pour la sécurité et la santé lors du transport, du stockage ou de l’utilisation du produit sur le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lieu de travail. L’attention des utilisateurs est en outre attirée sur les risques éventuels encourus lorsqu’un produit est utilisé à d’autres usages que celui pour lequel il est conçu.</w:t>
                                  </w:r>
                                </w:p>
                                <w:p w14:paraId="0112F95B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0112F95C" w14:textId="77777777" w:rsidR="004003FB" w:rsidRDefault="00120D1A">
                                  <w:pPr>
                                    <w:spacing w:after="0" w:line="22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Document généré informatiquement, valable sans signature.</w:t>
                                  </w:r>
                                </w:p>
                              </w:tc>
                            </w:tr>
                            <w:tr w:rsidR="004003FB" w14:paraId="0112F95F" w14:textId="77777777">
                              <w:trPr>
                                <w:gridAfter w:val="1"/>
                                <w:wAfter w:w="86" w:type="dxa"/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12F95E" w14:textId="77777777" w:rsidR="004003FB" w:rsidRDefault="004003FB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4003FB" w14:paraId="0112F961" w14:textId="77777777">
                              <w:trPr>
                                <w:gridAfter w:val="1"/>
                                <w:wAfter w:w="86" w:type="dxa"/>
                                <w:trHeight w:val="280"/>
                              </w:trPr>
                              <w:tc>
                                <w:tcPr>
                                  <w:tcW w:w="10144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FBFB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14:paraId="0112F960" w14:textId="77777777" w:rsidR="004003FB" w:rsidRDefault="00120D1A">
                                  <w:pPr>
                                    <w:spacing w:after="0" w:line="260" w:lineRule="exact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</w:rPr>
                                    <w:t>*** *** ***</w:t>
                                  </w:r>
                                </w:p>
                              </w:tc>
                            </w:tr>
                          </w:tbl>
                          <w:p w14:paraId="0112F9AA" w14:textId="77777777" w:rsidR="00000000" w:rsidRDefault="00120D1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2F4B3" id="Rectangle 1" o:spid="_x0000_s1026" style="position:absolute;margin-left:42.65pt;margin-top:94.95pt;width:512.5pt;height:652.75pt;z-index:25160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" filled="f" stroked="f" strokeweight="0">
                <v:stroke endcap="square"/>
                <v:textbox style="mso-next-textbox:#Rectangle 13"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58"/>
                        <w:gridCol w:w="738"/>
                        <w:gridCol w:w="504"/>
                        <w:gridCol w:w="64"/>
                        <w:gridCol w:w="226"/>
                        <w:gridCol w:w="56"/>
                        <w:gridCol w:w="284"/>
                        <w:gridCol w:w="222"/>
                        <w:gridCol w:w="288"/>
                        <w:gridCol w:w="58"/>
                        <w:gridCol w:w="1066"/>
                        <w:gridCol w:w="6"/>
                        <w:gridCol w:w="62"/>
                        <w:gridCol w:w="566"/>
                        <w:gridCol w:w="506"/>
                        <w:gridCol w:w="62"/>
                        <w:gridCol w:w="1696"/>
                        <w:gridCol w:w="282"/>
                        <w:gridCol w:w="224"/>
                        <w:gridCol w:w="344"/>
                        <w:gridCol w:w="1932"/>
                        <w:gridCol w:w="86"/>
                      </w:tblGrid>
                      <w:tr w:rsidR="004003FB" w14:paraId="0112F57A" w14:textId="77777777">
                        <w:trPr>
                          <w:trHeight w:val="270"/>
                        </w:trPr>
                        <w:tc>
                          <w:tcPr>
                            <w:tcW w:w="10144" w:type="dxa"/>
                            <w:gridSpan w:val="22"/>
                            <w:tcBorders>
                              <w:top w:val="single" w:sz="4" w:space="0" w:color="D92A33"/>
                              <w:left w:val="nil"/>
                              <w:bottom w:val="single" w:sz="4" w:space="0" w:color="D92A33"/>
                              <w:right w:val="nil"/>
                            </w:tcBorders>
                            <w:shd w:val="clear" w:color="auto" w:fill="FBFBFB"/>
                            <w:tcMar>
                              <w:top w:w="56" w:type="dxa"/>
                              <w:left w:w="56" w:type="dxa"/>
                              <w:bottom w:w="56" w:type="dxa"/>
                              <w:right w:w="56" w:type="dxa"/>
                            </w:tcMar>
                          </w:tcPr>
                          <w:p w14:paraId="0112F579" w14:textId="77777777" w:rsidR="004003FB" w:rsidRDefault="00120D1A">
                            <w:pPr>
                              <w:spacing w:after="0" w:line="26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4"/>
                              </w:rPr>
                              <w:t>RUBRIQUE 1: Identification de la substance/du mélange et de la société/l’entreprise</w:t>
                            </w:r>
                          </w:p>
                        </w:tc>
                      </w:tr>
                      <w:tr w:rsidR="004003FB" w14:paraId="0112F57C" w14:textId="77777777">
                        <w:trPr>
                          <w:trHeight w:hRule="exact" w:val="113"/>
                        </w:trPr>
                        <w:tc>
                          <w:tcPr>
                            <w:tcW w:w="-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57B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57E" w14:textId="77777777">
                        <w:trPr>
                          <w:trHeight w:val="252"/>
                        </w:trPr>
                        <w:tc>
                          <w:tcPr>
                            <w:tcW w:w="1014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7D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1.1 - Identificateur de produit</w:t>
                            </w:r>
                          </w:p>
                        </w:tc>
                      </w:tr>
                      <w:tr w:rsidR="004003FB" w14:paraId="0112F581" w14:textId="77777777">
                        <w:trPr>
                          <w:trHeight w:val="456"/>
                        </w:trPr>
                        <w:tc>
                          <w:tcPr>
                            <w:tcW w:w="226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7F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Nom commercial du produit/désignation</w:t>
                            </w:r>
                          </w:p>
                        </w:tc>
                        <w:tc>
                          <w:tcPr>
                            <w:tcW w:w="7876" w:type="dxa"/>
                            <w:gridSpan w:val="1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58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BOUGIE ENCENS D'EGLISE 10%</w:t>
                            </w:r>
                          </w:p>
                        </w:tc>
                      </w:tr>
                      <w:tr w:rsidR="004003FB" w14:paraId="0112F584" w14:textId="77777777">
                        <w:trPr>
                          <w:trHeight w:val="228"/>
                        </w:trPr>
                        <w:tc>
                          <w:tcPr>
                            <w:tcW w:w="226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8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Nom chimique</w:t>
                            </w:r>
                          </w:p>
                        </w:tc>
                        <w:tc>
                          <w:tcPr>
                            <w:tcW w:w="7876" w:type="dxa"/>
                            <w:gridSpan w:val="1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583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587" w14:textId="77777777">
                        <w:trPr>
                          <w:trHeight w:val="228"/>
                        </w:trPr>
                        <w:tc>
                          <w:tcPr>
                            <w:tcW w:w="226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85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Type de produit</w:t>
                            </w:r>
                          </w:p>
                        </w:tc>
                        <w:tc>
                          <w:tcPr>
                            <w:tcW w:w="7876" w:type="dxa"/>
                            <w:gridSpan w:val="1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586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Mélange</w:t>
                            </w:r>
                          </w:p>
                        </w:tc>
                      </w:tr>
                      <w:tr w:rsidR="004003FB" w14:paraId="0112F589" w14:textId="77777777">
                        <w:trPr>
                          <w:trHeight w:hRule="exact" w:val="113"/>
                        </w:trPr>
                        <w:tc>
                          <w:tcPr>
                            <w:tcW w:w="-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588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58B" w14:textId="77777777">
                        <w:trPr>
                          <w:trHeight w:val="252"/>
                        </w:trPr>
                        <w:tc>
                          <w:tcPr>
                            <w:tcW w:w="1014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8A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1.2 - Utilisations identifiées pertinentes de la substance ou du mélange et utilisations déconseillées</w:t>
                            </w:r>
                          </w:p>
                        </w:tc>
                      </w:tr>
                      <w:tr w:rsidR="004003FB" w14:paraId="0112F58D" w14:textId="77777777">
                        <w:trPr>
                          <w:trHeight w:hRule="exact" w:val="113"/>
                        </w:trPr>
                        <w:tc>
                          <w:tcPr>
                            <w:tcW w:w="-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58C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590" w14:textId="77777777">
                        <w:trPr>
                          <w:trHeight w:val="228"/>
                        </w:trPr>
                        <w:tc>
                          <w:tcPr>
                            <w:tcW w:w="5666" w:type="dxa"/>
                            <w:gridSpan w:val="1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8E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Utilisations identifiées pertinentes</w:t>
                            </w:r>
                          </w:p>
                        </w:tc>
                        <w:tc>
                          <w:tcPr>
                            <w:tcW w:w="447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58F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Bougie parfumée à destination du grand public</w:t>
                            </w:r>
                          </w:p>
                        </w:tc>
                      </w:tr>
                      <w:tr w:rsidR="004003FB" w14:paraId="0112F592" w14:textId="77777777">
                        <w:trPr>
                          <w:trHeight w:hRule="exact" w:val="113"/>
                        </w:trPr>
                        <w:tc>
                          <w:tcPr>
                            <w:tcW w:w="-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591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594" w14:textId="77777777">
                        <w:trPr>
                          <w:trHeight w:val="252"/>
                        </w:trPr>
                        <w:tc>
                          <w:tcPr>
                            <w:tcW w:w="1014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93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1.3 - Renseignements concernant le fournisseur de la fiche de données de sécurité</w:t>
                            </w:r>
                          </w:p>
                        </w:tc>
                      </w:tr>
                      <w:tr w:rsidR="004003FB" w14:paraId="0112F599" w14:textId="77777777">
                        <w:trPr>
                          <w:trHeight w:val="912"/>
                        </w:trPr>
                        <w:tc>
                          <w:tcPr>
                            <w:tcW w:w="1014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122858CB" w14:textId="77777777" w:rsidR="00120D1A" w:rsidRDefault="00120D1A" w:rsidP="00120D1A">
                            <w:pPr>
                              <w:spacing w:after="0" w:line="220" w:lineRule="exact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Entreprise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30E3156D" w14:textId="77777777" w:rsidR="00120D1A" w:rsidRDefault="00120D1A" w:rsidP="00120D1A">
                            <w:pPr>
                              <w:spacing w:after="0" w:line="220" w:lineRule="exact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12B9BA7C" w14:textId="77777777" w:rsidR="00120D1A" w:rsidRDefault="00120D1A" w:rsidP="00120D1A">
                            <w:pPr>
                              <w:spacing w:after="0" w:line="220" w:lineRule="exact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Adresse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7A33F040" w14:textId="77777777" w:rsidR="00120D1A" w:rsidRDefault="00120D1A" w:rsidP="00120D1A">
                            <w:pPr>
                              <w:spacing w:after="0" w:line="220" w:lineRule="exact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CP /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3594B2D9" w14:textId="77777777" w:rsidR="00120D1A" w:rsidRDefault="00120D1A" w:rsidP="00120D1A">
                            <w:pPr>
                              <w:spacing w:after="0" w:line="220" w:lineRule="exact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Pays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France</w:t>
                            </w:r>
                          </w:p>
                          <w:p w14:paraId="0112F598" w14:textId="249E0261" w:rsidR="004003FB" w:rsidRDefault="00120D1A" w:rsidP="00120D1A">
                            <w:pPr>
                              <w:spacing w:after="0" w:line="220" w:lineRule="exact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Téléphone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:</w:t>
                            </w:r>
                          </w:p>
                        </w:tc>
                      </w:tr>
                      <w:tr w:rsidR="004003FB" w14:paraId="0112F59B" w14:textId="77777777">
                        <w:trPr>
                          <w:trHeight w:hRule="exact" w:val="113"/>
                        </w:trPr>
                        <w:tc>
                          <w:tcPr>
                            <w:tcW w:w="-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59A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59D" w14:textId="77777777">
                        <w:trPr>
                          <w:trHeight w:val="252"/>
                        </w:trPr>
                        <w:tc>
                          <w:tcPr>
                            <w:tcW w:w="1014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9C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1.4 - Numéro d’appel d’urgence</w:t>
                            </w:r>
                          </w:p>
                        </w:tc>
                      </w:tr>
                      <w:tr w:rsidR="004003FB" w14:paraId="0112F59F" w14:textId="77777777">
                        <w:trPr>
                          <w:trHeight w:hRule="exact" w:val="113"/>
                        </w:trPr>
                        <w:tc>
                          <w:tcPr>
                            <w:tcW w:w="-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59E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5A1" w14:textId="77777777">
                        <w:trPr>
                          <w:trHeight w:val="228"/>
                        </w:trPr>
                        <w:tc>
                          <w:tcPr>
                            <w:tcW w:w="1014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A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ORFILA (INRS) + 33 (0)1 45 42 59 59 France</w:t>
                            </w:r>
                          </w:p>
                        </w:tc>
                      </w:tr>
                      <w:tr w:rsidR="004003FB" w14:paraId="0112F5A3" w14:textId="77777777">
                        <w:trPr>
                          <w:trHeight w:hRule="exact" w:val="113"/>
                        </w:trPr>
                        <w:tc>
                          <w:tcPr>
                            <w:tcW w:w="-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5A2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5A5" w14:textId="77777777">
                        <w:trPr>
                          <w:trHeight w:val="228"/>
                        </w:trPr>
                        <w:tc>
                          <w:tcPr>
                            <w:tcW w:w="1014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A4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4003FB" w14:paraId="0112F5A7" w14:textId="77777777">
                        <w:trPr>
                          <w:trHeight w:hRule="exact" w:val="284"/>
                        </w:trPr>
                        <w:tc>
                          <w:tcPr>
                            <w:tcW w:w="-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5A6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5A9" w14:textId="77777777">
                        <w:trPr>
                          <w:trHeight w:val="270"/>
                        </w:trPr>
                        <w:tc>
                          <w:tcPr>
                            <w:tcW w:w="10144" w:type="dxa"/>
                            <w:gridSpan w:val="22"/>
                            <w:tcBorders>
                              <w:top w:val="single" w:sz="4" w:space="0" w:color="D92A33"/>
                              <w:left w:val="nil"/>
                              <w:bottom w:val="single" w:sz="4" w:space="0" w:color="D92A33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A8" w14:textId="77777777" w:rsidR="004003FB" w:rsidRDefault="00120D1A">
                            <w:pPr>
                              <w:spacing w:after="0" w:line="26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4"/>
                              </w:rPr>
                              <w:t>RUBRIQUE 2: Identification des dangers</w:t>
                            </w:r>
                          </w:p>
                        </w:tc>
                      </w:tr>
                      <w:tr w:rsidR="004003FB" w14:paraId="0112F5AB" w14:textId="77777777">
                        <w:trPr>
                          <w:trHeight w:hRule="exact" w:val="113"/>
                        </w:trPr>
                        <w:tc>
                          <w:tcPr>
                            <w:tcW w:w="-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5AA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5AD" w14:textId="77777777">
                        <w:trPr>
                          <w:trHeight w:val="252"/>
                        </w:trPr>
                        <w:tc>
                          <w:tcPr>
                            <w:tcW w:w="1014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AC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2.1 - Classification de la substance ou du mélange</w:t>
                            </w:r>
                          </w:p>
                        </w:tc>
                      </w:tr>
                      <w:tr w:rsidR="004003FB" w14:paraId="0112F5AF" w14:textId="77777777">
                        <w:trPr>
                          <w:trHeight w:hRule="exact" w:val="113"/>
                        </w:trPr>
                        <w:tc>
                          <w:tcPr>
                            <w:tcW w:w="-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5AE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5B1" w14:textId="77777777">
                        <w:trPr>
                          <w:trHeight w:val="228"/>
                        </w:trPr>
                        <w:tc>
                          <w:tcPr>
                            <w:tcW w:w="1014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B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Classification selon règlement (CE) N° 1272/2008 [CLP]</w:t>
                            </w:r>
                          </w:p>
                        </w:tc>
                      </w:tr>
                      <w:tr w:rsidR="004003FB" w14:paraId="0112F5B3" w14:textId="77777777">
                        <w:trPr>
                          <w:trHeight w:hRule="exact" w:val="113"/>
                        </w:trPr>
                        <w:tc>
                          <w:tcPr>
                            <w:tcW w:w="-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5B2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5B6" w14:textId="77777777">
                        <w:trPr>
                          <w:trHeight w:val="218"/>
                        </w:trPr>
                        <w:tc>
                          <w:tcPr>
                            <w:tcW w:w="2546" w:type="dxa"/>
                            <w:gridSpan w:val="6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B4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Skin Sens. 1</w:t>
                            </w:r>
                          </w:p>
                        </w:tc>
                        <w:tc>
                          <w:tcPr>
                            <w:tcW w:w="7592" w:type="dxa"/>
                            <w:gridSpan w:val="16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5B5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Sensibilisation cutanée - Catégorie 1</w:t>
                            </w:r>
                          </w:p>
                        </w:tc>
                      </w:tr>
                      <w:tr w:rsidR="004003FB" w14:paraId="0112F5B8" w14:textId="77777777">
                        <w:trPr>
                          <w:trHeight w:hRule="exact" w:val="113"/>
                        </w:trPr>
                        <w:tc>
                          <w:tcPr>
                            <w:tcW w:w="-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5B7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5BA" w14:textId="77777777">
                        <w:trPr>
                          <w:trHeight w:val="252"/>
                        </w:trPr>
                        <w:tc>
                          <w:tcPr>
                            <w:tcW w:w="1014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B9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2.2 - Éléments d'étiquetage</w:t>
                            </w:r>
                          </w:p>
                        </w:tc>
                      </w:tr>
                      <w:tr w:rsidR="004003FB" w14:paraId="0112F5BC" w14:textId="77777777">
                        <w:trPr>
                          <w:trHeight w:hRule="exact" w:val="113"/>
                        </w:trPr>
                        <w:tc>
                          <w:tcPr>
                            <w:tcW w:w="-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5BB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5BE" w14:textId="77777777">
                        <w:trPr>
                          <w:trHeight w:val="228"/>
                        </w:trPr>
                        <w:tc>
                          <w:tcPr>
                            <w:tcW w:w="1014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BD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étiquetage selon le règlement (CE) N° 1272/2008 [CLP]</w:t>
                            </w:r>
                          </w:p>
                        </w:tc>
                      </w:tr>
                      <w:tr w:rsidR="004003FB" w14:paraId="0112F5C0" w14:textId="77777777">
                        <w:trPr>
                          <w:trHeight w:hRule="exact" w:val="113"/>
                        </w:trPr>
                        <w:tc>
                          <w:tcPr>
                            <w:tcW w:w="-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5BF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5C2" w14:textId="77777777">
                        <w:trPr>
                          <w:trHeight w:val="228"/>
                        </w:trPr>
                        <w:tc>
                          <w:tcPr>
                            <w:tcW w:w="1014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C1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Contient: isoeugenol (CAS No.: 97-54-1)</w:t>
                            </w:r>
                          </w:p>
                        </w:tc>
                      </w:tr>
                      <w:tr w:rsidR="004003FB" w14:paraId="0112F5C4" w14:textId="77777777">
                        <w:trPr>
                          <w:trHeight w:hRule="exact" w:val="113"/>
                        </w:trPr>
                        <w:tc>
                          <w:tcPr>
                            <w:tcW w:w="-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5C3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5C8" w14:textId="77777777">
                        <w:trPr>
                          <w:trHeight w:val="228"/>
                        </w:trPr>
                        <w:tc>
                          <w:tcPr>
                            <w:tcW w:w="249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C5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Mention d'avertissement</w:t>
                            </w:r>
                          </w:p>
                        </w:tc>
                        <w:tc>
                          <w:tcPr>
                            <w:tcW w:w="56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5C6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082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5C7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Attention</w:t>
                            </w:r>
                          </w:p>
                        </w:tc>
                      </w:tr>
                      <w:tr w:rsidR="004003FB" w14:paraId="0112F5CB" w14:textId="77777777">
                        <w:trPr>
                          <w:gridAfter w:val="10"/>
                          <w:wAfter w:w="5714" w:type="dxa"/>
                          <w:trHeight w:hRule="exact" w:val="1361"/>
                        </w:trPr>
                        <w:tc>
                          <w:tcPr>
                            <w:tcW w:w="3340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C9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Pictogrammes des risques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5CA" w14:textId="77777777" w:rsidR="004003FB" w:rsidRDefault="00120D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"/>
                              </w:rPr>
                              <w:drawing>
                                <wp:inline distT="0" distB="0" distL="0" distR="0" wp14:anchorId="0112F9AA" wp14:editId="0112F9AB">
                                  <wp:extent cx="648000" cy="86400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extmetric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8000" cy="86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4003FB" w14:paraId="0112F5CF" w14:textId="77777777">
                        <w:trPr>
                          <w:trHeight w:val="228"/>
                        </w:trPr>
                        <w:tc>
                          <w:tcPr>
                            <w:tcW w:w="249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CC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Mentions de danger</w:t>
                            </w:r>
                          </w:p>
                        </w:tc>
                        <w:tc>
                          <w:tcPr>
                            <w:tcW w:w="56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5CD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7082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5CE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5D1" w14:textId="77777777">
                        <w:trPr>
                          <w:trHeight w:hRule="exact" w:val="113"/>
                        </w:trPr>
                        <w:tc>
                          <w:tcPr>
                            <w:tcW w:w="-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5D0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5D4" w14:textId="77777777">
                        <w:trPr>
                          <w:trHeight w:val="218"/>
                        </w:trPr>
                        <w:tc>
                          <w:tcPr>
                            <w:tcW w:w="2490" w:type="dxa"/>
                            <w:gridSpan w:val="5"/>
                            <w:tcBorders>
                              <w:top w:val="single" w:sz="4" w:space="0" w:color="B4B4B4"/>
                              <w:left w:val="single" w:sz="4" w:space="0" w:color="B4B4B4"/>
                              <w:bottom w:val="single" w:sz="4" w:space="0" w:color="B4B4B4"/>
                              <w:right w:val="single" w:sz="4" w:space="0" w:color="B4B4B4"/>
                            </w:tcBorders>
                            <w:shd w:val="clear" w:color="auto" w:fill="FBFBFB"/>
                            <w:tcMar>
                              <w:top w:w="56" w:type="dxa"/>
                              <w:left w:w="56" w:type="dxa"/>
                              <w:bottom w:w="56" w:type="dxa"/>
                              <w:right w:w="56" w:type="dxa"/>
                            </w:tcMar>
                          </w:tcPr>
                          <w:p w14:paraId="0112F5D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H317</w:t>
                            </w:r>
                          </w:p>
                        </w:tc>
                        <w:tc>
                          <w:tcPr>
                            <w:tcW w:w="7650" w:type="dxa"/>
                            <w:gridSpan w:val="17"/>
                            <w:tcBorders>
                              <w:top w:val="single" w:sz="4" w:space="0" w:color="B4B4B4"/>
                              <w:left w:val="single" w:sz="4" w:space="0" w:color="B4B4B4"/>
                              <w:bottom w:val="single" w:sz="4" w:space="0" w:color="B4B4B4"/>
                              <w:right w:val="single" w:sz="4" w:space="0" w:color="B4B4B4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5D3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Peut provoquer une allergie cutanée</w:t>
                            </w:r>
                          </w:p>
                        </w:tc>
                      </w:tr>
                      <w:tr w:rsidR="004003FB" w14:paraId="0112F5D8" w14:textId="77777777">
                        <w:trPr>
                          <w:trHeight w:val="228"/>
                        </w:trPr>
                        <w:tc>
                          <w:tcPr>
                            <w:tcW w:w="249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D5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Conseils de prudence</w:t>
                            </w:r>
                          </w:p>
                        </w:tc>
                        <w:tc>
                          <w:tcPr>
                            <w:tcW w:w="56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5D6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7082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5D7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5DA" w14:textId="77777777">
                        <w:trPr>
                          <w:trHeight w:hRule="exact" w:val="284"/>
                        </w:trPr>
                        <w:tc>
                          <w:tcPr>
                            <w:tcW w:w="-4" w:type="dxa"/>
                            <w:gridSpan w:val="2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5D9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5DD" w14:textId="77777777">
                        <w:trPr>
                          <w:trHeight w:val="218"/>
                        </w:trPr>
                        <w:tc>
                          <w:tcPr>
                            <w:tcW w:w="2490" w:type="dxa"/>
                            <w:gridSpan w:val="5"/>
                            <w:tcBorders>
                              <w:top w:val="single" w:sz="4" w:space="0" w:color="B4B4B4"/>
                              <w:left w:val="single" w:sz="4" w:space="0" w:color="B4B4B4"/>
                              <w:bottom w:val="single" w:sz="4" w:space="0" w:color="B4B4B4"/>
                              <w:right w:val="single" w:sz="4" w:space="0" w:color="B4B4B4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DB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P101</w:t>
                            </w:r>
                          </w:p>
                        </w:tc>
                        <w:tc>
                          <w:tcPr>
                            <w:tcW w:w="7650" w:type="dxa"/>
                            <w:gridSpan w:val="17"/>
                            <w:tcBorders>
                              <w:top w:val="single" w:sz="4" w:space="0" w:color="B4B4B4"/>
                              <w:left w:val="single" w:sz="4" w:space="0" w:color="B4B4B4"/>
                              <w:bottom w:val="single" w:sz="4" w:space="0" w:color="B4B4B4"/>
                              <w:right w:val="single" w:sz="4" w:space="0" w:color="B4B4B4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5DC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En cas de consultation d'un médecin, garder à disposition le récipient ou l'étiquette.</w:t>
                            </w:r>
                          </w:p>
                        </w:tc>
                      </w:tr>
                      <w:tr w:rsidR="004003FB" w14:paraId="0112F5E0" w14:textId="77777777">
                        <w:trPr>
                          <w:trHeight w:val="218"/>
                        </w:trPr>
                        <w:tc>
                          <w:tcPr>
                            <w:tcW w:w="2490" w:type="dxa"/>
                            <w:gridSpan w:val="5"/>
                            <w:tcBorders>
                              <w:top w:val="single" w:sz="4" w:space="0" w:color="B4B4B4"/>
                              <w:left w:val="single" w:sz="4" w:space="0" w:color="B4B4B4"/>
                              <w:bottom w:val="single" w:sz="4" w:space="0" w:color="B4B4B4"/>
                              <w:right w:val="single" w:sz="4" w:space="0" w:color="B4B4B4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DE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P102</w:t>
                            </w:r>
                          </w:p>
                        </w:tc>
                        <w:tc>
                          <w:tcPr>
                            <w:tcW w:w="7650" w:type="dxa"/>
                            <w:gridSpan w:val="17"/>
                            <w:tcBorders>
                              <w:top w:val="single" w:sz="4" w:space="0" w:color="B4B4B4"/>
                              <w:left w:val="single" w:sz="4" w:space="0" w:color="B4B4B4"/>
                              <w:bottom w:val="single" w:sz="4" w:space="0" w:color="B4B4B4"/>
                              <w:right w:val="single" w:sz="4" w:space="0" w:color="B4B4B4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5DF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Tenir hors de portée des enfants.</w:t>
                            </w:r>
                          </w:p>
                        </w:tc>
                      </w:tr>
                      <w:tr w:rsidR="004003FB" w14:paraId="0112F5E3" w14:textId="77777777">
                        <w:trPr>
                          <w:trHeight w:val="218"/>
                        </w:trPr>
                        <w:tc>
                          <w:tcPr>
                            <w:tcW w:w="2490" w:type="dxa"/>
                            <w:gridSpan w:val="5"/>
                            <w:tcBorders>
                              <w:top w:val="single" w:sz="4" w:space="0" w:color="B4B4B4"/>
                              <w:left w:val="single" w:sz="4" w:space="0" w:color="B4B4B4"/>
                              <w:bottom w:val="single" w:sz="4" w:space="0" w:color="B4B4B4"/>
                              <w:right w:val="single" w:sz="4" w:space="0" w:color="B4B4B4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E1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P103</w:t>
                            </w:r>
                          </w:p>
                        </w:tc>
                        <w:tc>
                          <w:tcPr>
                            <w:tcW w:w="7650" w:type="dxa"/>
                            <w:gridSpan w:val="17"/>
                            <w:tcBorders>
                              <w:top w:val="single" w:sz="4" w:space="0" w:color="B4B4B4"/>
                              <w:left w:val="single" w:sz="4" w:space="0" w:color="B4B4B4"/>
                              <w:bottom w:val="single" w:sz="4" w:space="0" w:color="B4B4B4"/>
                              <w:right w:val="single" w:sz="4" w:space="0" w:color="B4B4B4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5E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Lire l'étiquette avant utilisation.</w:t>
                            </w:r>
                          </w:p>
                        </w:tc>
                      </w:tr>
                      <w:tr w:rsidR="004003FB" w14:paraId="0112F5E6" w14:textId="77777777">
                        <w:trPr>
                          <w:trHeight w:val="218"/>
                        </w:trPr>
                        <w:tc>
                          <w:tcPr>
                            <w:tcW w:w="2490" w:type="dxa"/>
                            <w:gridSpan w:val="5"/>
                            <w:tcBorders>
                              <w:top w:val="single" w:sz="4" w:space="0" w:color="B4B4B4"/>
                              <w:left w:val="single" w:sz="4" w:space="0" w:color="B4B4B4"/>
                              <w:bottom w:val="single" w:sz="4" w:space="0" w:color="B4B4B4"/>
                              <w:right w:val="single" w:sz="4" w:space="0" w:color="B4B4B4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E4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P302+P352</w:t>
                            </w:r>
                          </w:p>
                        </w:tc>
                        <w:tc>
                          <w:tcPr>
                            <w:tcW w:w="7650" w:type="dxa"/>
                            <w:gridSpan w:val="17"/>
                            <w:tcBorders>
                              <w:top w:val="single" w:sz="4" w:space="0" w:color="B4B4B4"/>
                              <w:left w:val="single" w:sz="4" w:space="0" w:color="B4B4B4"/>
                              <w:bottom w:val="single" w:sz="4" w:space="0" w:color="B4B4B4"/>
                              <w:right w:val="single" w:sz="4" w:space="0" w:color="B4B4B4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5E5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EN CAS DE CONTACT AVEC LA PEAU: laver abondamment à l'eau et au savon.</w:t>
                            </w:r>
                          </w:p>
                        </w:tc>
                      </w:tr>
                      <w:tr w:rsidR="004003FB" w14:paraId="0112F5E9" w14:textId="77777777">
                        <w:trPr>
                          <w:trHeight w:val="218"/>
                        </w:trPr>
                        <w:tc>
                          <w:tcPr>
                            <w:tcW w:w="2490" w:type="dxa"/>
                            <w:gridSpan w:val="5"/>
                            <w:tcBorders>
                              <w:top w:val="single" w:sz="4" w:space="0" w:color="B4B4B4"/>
                              <w:left w:val="single" w:sz="4" w:space="0" w:color="B4B4B4"/>
                              <w:bottom w:val="single" w:sz="4" w:space="0" w:color="B4B4B4"/>
                              <w:right w:val="single" w:sz="4" w:space="0" w:color="B4B4B4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E7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P333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+P313</w:t>
                            </w:r>
                          </w:p>
                        </w:tc>
                        <w:tc>
                          <w:tcPr>
                            <w:tcW w:w="7650" w:type="dxa"/>
                            <w:gridSpan w:val="17"/>
                            <w:tcBorders>
                              <w:top w:val="single" w:sz="4" w:space="0" w:color="B4B4B4"/>
                              <w:left w:val="single" w:sz="4" w:space="0" w:color="B4B4B4"/>
                              <w:bottom w:val="single" w:sz="4" w:space="0" w:color="B4B4B4"/>
                              <w:right w:val="single" w:sz="4" w:space="0" w:color="B4B4B4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5E8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En cas d'irritation ou d'éruption cutanée: consulter un médecin.</w:t>
                            </w:r>
                          </w:p>
                        </w:tc>
                      </w:tr>
                      <w:tr w:rsidR="004003FB" w14:paraId="0112F5EC" w14:textId="77777777">
                        <w:trPr>
                          <w:gridAfter w:val="1"/>
                          <w:wAfter w:w="81" w:type="dxa"/>
                          <w:trHeight w:val="446"/>
                        </w:trPr>
                        <w:tc>
                          <w:tcPr>
                            <w:tcW w:w="2490" w:type="dxa"/>
                            <w:gridSpan w:val="5"/>
                            <w:tcBorders>
                              <w:top w:val="single" w:sz="4" w:space="0" w:color="B4B4B4"/>
                              <w:left w:val="single" w:sz="4" w:space="0" w:color="B4B4B4"/>
                              <w:bottom w:val="single" w:sz="4" w:space="0" w:color="B4B4B4"/>
                              <w:right w:val="single" w:sz="4" w:space="0" w:color="B4B4B4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EA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P501</w:t>
                            </w:r>
                          </w:p>
                        </w:tc>
                        <w:tc>
                          <w:tcPr>
                            <w:tcW w:w="7650" w:type="dxa"/>
                            <w:gridSpan w:val="16"/>
                            <w:tcBorders>
                              <w:top w:val="single" w:sz="4" w:space="0" w:color="B4B4B4"/>
                              <w:left w:val="single" w:sz="4" w:space="0" w:color="B4B4B4"/>
                              <w:bottom w:val="single" w:sz="4" w:space="0" w:color="B4B4B4"/>
                              <w:right w:val="single" w:sz="4" w:space="0" w:color="B4B4B4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5EB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Éliminer le récipient dans une installation de recyclage ou d'élimination des déchets approuvée.</w:t>
                            </w:r>
                          </w:p>
                        </w:tc>
                      </w:tr>
                      <w:tr w:rsidR="004003FB" w14:paraId="0112F5F0" w14:textId="77777777">
                        <w:trPr>
                          <w:gridAfter w:val="1"/>
                          <w:wAfter w:w="81" w:type="dxa"/>
                          <w:trHeight w:val="228"/>
                        </w:trPr>
                        <w:tc>
                          <w:tcPr>
                            <w:tcW w:w="249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ED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Phrases EUH</w:t>
                            </w:r>
                          </w:p>
                        </w:tc>
                        <w:tc>
                          <w:tcPr>
                            <w:tcW w:w="56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5EE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708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5EF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5F2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5F1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5F5" w14:textId="77777777">
                        <w:trPr>
                          <w:gridAfter w:val="1"/>
                          <w:wAfter w:w="81" w:type="dxa"/>
                          <w:trHeight w:val="674"/>
                        </w:trPr>
                        <w:tc>
                          <w:tcPr>
                            <w:tcW w:w="2490" w:type="dxa"/>
                            <w:gridSpan w:val="5"/>
                            <w:tcBorders>
                              <w:top w:val="single" w:sz="4" w:space="0" w:color="B4B4B4"/>
                              <w:left w:val="single" w:sz="4" w:space="0" w:color="B4B4B4"/>
                              <w:bottom w:val="single" w:sz="4" w:space="0" w:color="B4B4B4"/>
                              <w:right w:val="single" w:sz="4" w:space="0" w:color="B4B4B4"/>
                            </w:tcBorders>
                            <w:shd w:val="clear" w:color="auto" w:fill="FBFBFB"/>
                            <w:tcMar>
                              <w:top w:w="56" w:type="dxa"/>
                              <w:left w:w="56" w:type="dxa"/>
                              <w:bottom w:w="56" w:type="dxa"/>
                              <w:right w:w="56" w:type="dxa"/>
                            </w:tcMar>
                          </w:tcPr>
                          <w:p w14:paraId="0112F5F3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EUH208</w:t>
                            </w:r>
                          </w:p>
                        </w:tc>
                        <w:tc>
                          <w:tcPr>
                            <w:tcW w:w="7650" w:type="dxa"/>
                            <w:gridSpan w:val="16"/>
                            <w:tcBorders>
                              <w:top w:val="single" w:sz="4" w:space="0" w:color="B4B4B4"/>
                              <w:left w:val="single" w:sz="4" w:space="0" w:color="B4B4B4"/>
                              <w:bottom w:val="single" w:sz="4" w:space="0" w:color="B4B4B4"/>
                              <w:right w:val="single" w:sz="4" w:space="0" w:color="B4B4B4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5F4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Contient isoeugenol (97-54-1) | alpha-iso-methylionone (127-51-5) | benzyl salicylate (118-58-1) | caryophyllene (87-44-5) | cinnamyl alcohol (104-54-1) . Peut produire une réaction allergique</w:t>
                            </w:r>
                          </w:p>
                        </w:tc>
                      </w:tr>
                      <w:tr w:rsidR="004003FB" w14:paraId="0112F5F7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5F6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5F9" w14:textId="77777777">
                        <w:trPr>
                          <w:gridAfter w:val="1"/>
                          <w:wAfter w:w="81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F8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2.3 - Autres dangers</w:t>
                            </w:r>
                          </w:p>
                        </w:tc>
                      </w:tr>
                      <w:tr w:rsidR="004003FB" w14:paraId="0112F5FB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5FA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5FE" w14:textId="77777777">
                        <w:trPr>
                          <w:gridAfter w:val="1"/>
                          <w:wAfter w:w="81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5FC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Substance PBT.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5FD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Aucune information disponible.</w:t>
                            </w:r>
                          </w:p>
                        </w:tc>
                      </w:tr>
                      <w:tr w:rsidR="004003FB" w14:paraId="0112F600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5FF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03" w14:textId="77777777">
                        <w:trPr>
                          <w:gridAfter w:val="1"/>
                          <w:wAfter w:w="81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01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matière vPvB.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0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Aucune information disponible.</w:t>
                            </w:r>
                          </w:p>
                        </w:tc>
                      </w:tr>
                      <w:tr w:rsidR="004003FB" w14:paraId="0112F605" w14:textId="77777777">
                        <w:trPr>
                          <w:gridAfter w:val="1"/>
                          <w:wAfter w:w="81" w:type="dxa"/>
                          <w:trHeight w:hRule="exact" w:val="284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04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07" w14:textId="77777777">
                        <w:trPr>
                          <w:gridAfter w:val="1"/>
                          <w:wAfter w:w="81" w:type="dxa"/>
                          <w:trHeight w:val="270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single" w:sz="4" w:space="0" w:color="D92A33"/>
                              <w:left w:val="nil"/>
                              <w:bottom w:val="single" w:sz="4" w:space="0" w:color="D92A33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06" w14:textId="77777777" w:rsidR="004003FB" w:rsidRDefault="00120D1A">
                            <w:pPr>
                              <w:spacing w:after="0" w:line="26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4"/>
                              </w:rPr>
                              <w:t>RUBRIQUE 3: Composition / informations sur les composants</w:t>
                            </w:r>
                          </w:p>
                        </w:tc>
                      </w:tr>
                      <w:tr w:rsidR="004003FB" w14:paraId="0112F609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08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0B" w14:textId="77777777">
                        <w:trPr>
                          <w:gridAfter w:val="1"/>
                          <w:wAfter w:w="81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0A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3.1 - Substances</w:t>
                            </w:r>
                          </w:p>
                        </w:tc>
                      </w:tr>
                      <w:tr w:rsidR="004003FB" w14:paraId="0112F60D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0C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0F" w14:textId="77777777">
                        <w:trPr>
                          <w:gridAfter w:val="1"/>
                          <w:wAfter w:w="81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0E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Non applicable</w:t>
                            </w:r>
                          </w:p>
                        </w:tc>
                      </w:tr>
                      <w:tr w:rsidR="004003FB" w14:paraId="0112F611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10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13" w14:textId="77777777">
                        <w:trPr>
                          <w:gridAfter w:val="1"/>
                          <w:wAfter w:w="81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12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3.2 - Mélanges</w:t>
                            </w:r>
                          </w:p>
                        </w:tc>
                      </w:tr>
                      <w:tr w:rsidR="004003FB" w14:paraId="0112F615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14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1B" w14:textId="77777777">
                        <w:trPr>
                          <w:gridAfter w:val="1"/>
                          <w:wAfter w:w="81" w:type="dxa"/>
                          <w:trHeight w:val="170"/>
                        </w:trPr>
                        <w:tc>
                          <w:tcPr>
                            <w:tcW w:w="2264" w:type="dxa"/>
                            <w:gridSpan w:val="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16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Nom chimique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9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17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072" w:type="dxa"/>
                            <w:gridSpan w:val="2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18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19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Classe(s)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2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1A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Concentration spécifiques</w:t>
                            </w:r>
                          </w:p>
                        </w:tc>
                      </w:tr>
                      <w:tr w:rsidR="004003FB" w14:paraId="0112F626" w14:textId="77777777">
                        <w:trPr>
                          <w:gridAfter w:val="1"/>
                          <w:wAfter w:w="81" w:type="dxa"/>
                          <w:trHeight w:val="709"/>
                        </w:trPr>
                        <w:tc>
                          <w:tcPr>
                            <w:tcW w:w="2264" w:type="dxa"/>
                            <w:gridSpan w:val="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1C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alpha-iso-methylionone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9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1D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n°CAS : 127-51-5</w:t>
                            </w:r>
                          </w:p>
                          <w:p w14:paraId="0112F61E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Numéro d´identification UE :</w:t>
                            </w:r>
                          </w:p>
                          <w:p w14:paraId="0112F61F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N°CE : 204-846-3</w:t>
                            </w:r>
                          </w:p>
                        </w:tc>
                        <w:tc>
                          <w:tcPr>
                            <w:tcW w:w="1072" w:type="dxa"/>
                            <w:gridSpan w:val="2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20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21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Aquatic Chronic 2 - H411</w:t>
                            </w:r>
                          </w:p>
                          <w:p w14:paraId="0112F622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Eye Irrit. 2 - H319</w:t>
                            </w:r>
                          </w:p>
                          <w:p w14:paraId="0112F623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Skin Irrit. 2 - H315</w:t>
                            </w:r>
                          </w:p>
                          <w:p w14:paraId="0112F624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Skin Sens. 1B - H317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2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25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Facteur M: / 1</w:t>
                            </w:r>
                          </w:p>
                        </w:tc>
                      </w:tr>
                      <w:tr w:rsidR="004003FB" w14:paraId="0112F630" w14:textId="77777777">
                        <w:trPr>
                          <w:gridAfter w:val="1"/>
                          <w:wAfter w:w="81" w:type="dxa"/>
                          <w:trHeight w:val="529"/>
                        </w:trPr>
                        <w:tc>
                          <w:tcPr>
                            <w:tcW w:w="2264" w:type="dxa"/>
                            <w:gridSpan w:val="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27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benzyl salicylate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9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28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n°CAS : 118-58-1</w:t>
                            </w:r>
                          </w:p>
                          <w:p w14:paraId="0112F629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Numéro d´identification UE :</w:t>
                            </w:r>
                          </w:p>
                          <w:p w14:paraId="0112F62A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N°CE : 204-262-9</w:t>
                            </w:r>
                          </w:p>
                        </w:tc>
                        <w:tc>
                          <w:tcPr>
                            <w:tcW w:w="1072" w:type="dxa"/>
                            <w:gridSpan w:val="2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2B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0,167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2C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Aquatic Chronic 3 - H412</w:t>
                            </w:r>
                          </w:p>
                          <w:p w14:paraId="0112F62D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Eye Irrit. 2 - H319</w:t>
                            </w:r>
                          </w:p>
                          <w:p w14:paraId="0112F62E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Skin Sens. 1B - H317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2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2F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Facteur M: / 1</w:t>
                            </w:r>
                          </w:p>
                        </w:tc>
                      </w:tr>
                      <w:tr w:rsidR="004003FB" w14:paraId="0112F639" w14:textId="77777777">
                        <w:trPr>
                          <w:gridAfter w:val="1"/>
                          <w:wAfter w:w="81" w:type="dxa"/>
                          <w:trHeight w:val="529"/>
                        </w:trPr>
                        <w:tc>
                          <w:tcPr>
                            <w:tcW w:w="2264" w:type="dxa"/>
                            <w:gridSpan w:val="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31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cinnamyl alcohol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9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32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n°CAS : 104-54-1</w:t>
                            </w:r>
                          </w:p>
                          <w:p w14:paraId="0112F633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Numéro d´identification UE :</w:t>
                            </w:r>
                          </w:p>
                          <w:p w14:paraId="0112F634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N°CE : 203-212-3</w:t>
                            </w:r>
                          </w:p>
                        </w:tc>
                        <w:tc>
                          <w:tcPr>
                            <w:tcW w:w="1072" w:type="dxa"/>
                            <w:gridSpan w:val="2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35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0,167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36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Skin Irrit. 2 - H315</w:t>
                            </w:r>
                          </w:p>
                          <w:p w14:paraId="0112F637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Skin Sens. 1B - H317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2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38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Non applicable</w:t>
                            </w:r>
                          </w:p>
                        </w:tc>
                      </w:tr>
                      <w:tr w:rsidR="004003FB" w14:paraId="0112F643" w14:textId="77777777">
                        <w:trPr>
                          <w:gridAfter w:val="1"/>
                          <w:wAfter w:w="81" w:type="dxa"/>
                          <w:trHeight w:val="529"/>
                        </w:trPr>
                        <w:tc>
                          <w:tcPr>
                            <w:tcW w:w="2264" w:type="dxa"/>
                            <w:gridSpan w:val="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3A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caryophyllene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9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3B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n°CAS : 87-44-5</w:t>
                            </w:r>
                          </w:p>
                          <w:p w14:paraId="0112F63C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Numéro d´identification UE :</w:t>
                            </w:r>
                          </w:p>
                          <w:p w14:paraId="0112F63D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N°CE : 201-746-1</w:t>
                            </w:r>
                          </w:p>
                        </w:tc>
                        <w:tc>
                          <w:tcPr>
                            <w:tcW w:w="1072" w:type="dxa"/>
                            <w:gridSpan w:val="2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3E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3F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Aquatic Chronic 4 - H413</w:t>
                            </w:r>
                          </w:p>
                          <w:p w14:paraId="0112F640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Asp. Tox. 1 - H304</w:t>
                            </w:r>
                          </w:p>
                          <w:p w14:paraId="0112F641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Skin Sens. 1B - H317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2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42" w14:textId="77777777" w:rsidR="004003FB" w:rsidRDefault="00120D1A">
                            <w:pPr>
                              <w:spacing w:after="0" w:line="18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Facteur M: / 1</w:t>
                            </w:r>
                          </w:p>
                        </w:tc>
                      </w:tr>
                      <w:tr w:rsidR="004003FB" w14:paraId="0112F645" w14:textId="77777777">
                        <w:trPr>
                          <w:gridAfter w:val="1"/>
                          <w:wAfter w:w="81" w:type="dxa"/>
                          <w:trHeight w:hRule="exact" w:val="284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44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47" w14:textId="77777777">
                        <w:trPr>
                          <w:gridAfter w:val="1"/>
                          <w:wAfter w:w="81" w:type="dxa"/>
                          <w:trHeight w:val="270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single" w:sz="4" w:space="0" w:color="D92A33"/>
                              <w:left w:val="nil"/>
                              <w:bottom w:val="single" w:sz="4" w:space="0" w:color="D92A33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46" w14:textId="77777777" w:rsidR="004003FB" w:rsidRDefault="00120D1A">
                            <w:pPr>
                              <w:spacing w:after="0" w:line="26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4"/>
                              </w:rPr>
                              <w:t>RUBRIQUE 4: Premiers secours</w:t>
                            </w:r>
                          </w:p>
                        </w:tc>
                      </w:tr>
                      <w:tr w:rsidR="004003FB" w14:paraId="0112F649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48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4B" w14:textId="77777777">
                        <w:trPr>
                          <w:gridAfter w:val="1"/>
                          <w:wAfter w:w="81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4A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4.1 - Description des premiers secours</w:t>
                            </w:r>
                          </w:p>
                        </w:tc>
                      </w:tr>
                      <w:tr w:rsidR="004003FB" w14:paraId="0112F64D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4C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50" w14:textId="77777777">
                        <w:trPr>
                          <w:gridAfter w:val="1"/>
                          <w:wAfter w:w="81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4E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En cas d'inhalation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4F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Veiller à un apport d'air frais.</w:t>
                            </w:r>
                          </w:p>
                        </w:tc>
                      </w:tr>
                      <w:tr w:rsidR="004003FB" w14:paraId="0112F652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51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55" w14:textId="77777777">
                        <w:trPr>
                          <w:gridAfter w:val="1"/>
                          <w:wAfter w:w="81" w:type="dxa"/>
                          <w:trHeight w:val="456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53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Après contact avec la peau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54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Après contact avec la peau, se laver immédiatement et abondamment avec eau et savon.</w:t>
                            </w:r>
                          </w:p>
                        </w:tc>
                      </w:tr>
                      <w:tr w:rsidR="004003FB" w14:paraId="0112F658" w14:textId="77777777">
                        <w:trPr>
                          <w:gridAfter w:val="1"/>
                          <w:wAfter w:w="81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56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57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en cas de réactions cutanées, consulter un médecin.</w:t>
                            </w:r>
                          </w:p>
                        </w:tc>
                      </w:tr>
                      <w:tr w:rsidR="004003FB" w14:paraId="0112F65A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59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5D" w14:textId="77777777">
                        <w:trPr>
                          <w:gridAfter w:val="1"/>
                          <w:wAfter w:w="81" w:type="dxa"/>
                          <w:trHeight w:val="456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5B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Après contact avec les yeux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5C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Rincer soigneusement et abondamment avec une douche oculaire ou de l'eau.</w:t>
                            </w:r>
                          </w:p>
                        </w:tc>
                      </w:tr>
                      <w:tr w:rsidR="004003FB" w14:paraId="0112F660" w14:textId="77777777">
                        <w:trPr>
                          <w:gridAfter w:val="1"/>
                          <w:wAfter w:w="81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5E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5F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En cas d'irritation oculaire, consulter un ophtalmologue.</w:t>
                            </w:r>
                          </w:p>
                        </w:tc>
                      </w:tr>
                      <w:tr w:rsidR="004003FB" w14:paraId="0112F662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61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65" w14:textId="77777777">
                        <w:trPr>
                          <w:gridAfter w:val="1"/>
                          <w:wAfter w:w="81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63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En cas d'ingestion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64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Rincer la bouche abondamment à l'eau.</w:t>
                            </w:r>
                          </w:p>
                        </w:tc>
                      </w:tr>
                      <w:tr w:rsidR="004003FB" w14:paraId="0112F668" w14:textId="77777777">
                        <w:trPr>
                          <w:gridAfter w:val="1"/>
                          <w:wAfter w:w="81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66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67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NE PAS faire vomir.</w:t>
                            </w:r>
                          </w:p>
                        </w:tc>
                      </w:tr>
                      <w:tr w:rsidR="004003FB" w14:paraId="0112F66A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69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6C" w14:textId="77777777">
                        <w:trPr>
                          <w:gridAfter w:val="1"/>
                          <w:wAfter w:w="81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6B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4.2 - Principaux symptômes et effets, aigus et différés</w:t>
                            </w:r>
                          </w:p>
                        </w:tc>
                      </w:tr>
                      <w:tr w:rsidR="004003FB" w14:paraId="0112F66E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6D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71" w14:textId="77777777">
                        <w:trPr>
                          <w:gridAfter w:val="1"/>
                          <w:wAfter w:w="81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6F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Symptômes et effets - En cas d'inhalation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7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Aucune information disponible.</w:t>
                            </w:r>
                          </w:p>
                        </w:tc>
                      </w:tr>
                      <w:tr w:rsidR="004003FB" w14:paraId="0112F673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72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76" w14:textId="77777777">
                        <w:trPr>
                          <w:gridAfter w:val="1"/>
                          <w:wAfter w:w="81" w:type="dxa"/>
                          <w:trHeight w:val="456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74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Symptômes et effets - Après contact avec la  peau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75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Provoque une irritation cutanée.</w:t>
                            </w:r>
                          </w:p>
                        </w:tc>
                      </w:tr>
                      <w:tr w:rsidR="004003FB" w14:paraId="0112F679" w14:textId="77777777">
                        <w:trPr>
                          <w:gridAfter w:val="1"/>
                          <w:wAfter w:w="86" w:type="dxa"/>
                          <w:trHeight w:val="456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77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Symptômes et effets - Après contact avec les  yeux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78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Provoque une irritation des yeux.</w:t>
                            </w:r>
                          </w:p>
                        </w:tc>
                      </w:tr>
                      <w:tr w:rsidR="004003FB" w14:paraId="0112F67B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7A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7E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7C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Symptômes et effets - En cas d'ingestion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7D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Aucune information disponible.</w:t>
                            </w:r>
                          </w:p>
                        </w:tc>
                      </w:tr>
                      <w:tr w:rsidR="004003FB" w14:paraId="0112F680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7F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82" w14:textId="77777777">
                        <w:trPr>
                          <w:gridAfter w:val="1"/>
                          <w:wAfter w:w="86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81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4.3 - Indication des éventuels soins médicaux immédiats et traitements particuliers nécessaires</w:t>
                            </w:r>
                          </w:p>
                        </w:tc>
                      </w:tr>
                      <w:tr w:rsidR="004003FB" w14:paraId="0112F684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83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86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85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Aucune information disponible.</w:t>
                            </w:r>
                          </w:p>
                        </w:tc>
                      </w:tr>
                      <w:tr w:rsidR="004003FB" w14:paraId="0112F688" w14:textId="77777777">
                        <w:trPr>
                          <w:gridAfter w:val="1"/>
                          <w:wAfter w:w="86" w:type="dxa"/>
                          <w:trHeight w:hRule="exact" w:val="284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87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8A" w14:textId="77777777">
                        <w:trPr>
                          <w:gridAfter w:val="1"/>
                          <w:wAfter w:w="86" w:type="dxa"/>
                          <w:trHeight w:val="270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single" w:sz="4" w:space="0" w:color="D92A33"/>
                              <w:left w:val="nil"/>
                              <w:bottom w:val="single" w:sz="4" w:space="0" w:color="D92A33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89" w14:textId="77777777" w:rsidR="004003FB" w:rsidRDefault="00120D1A">
                            <w:pPr>
                              <w:spacing w:after="0" w:line="26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4"/>
                              </w:rPr>
                              <w:t>RUBRIQUE 5: Mesures de lutte contre l'incendie</w:t>
                            </w:r>
                          </w:p>
                        </w:tc>
                      </w:tr>
                      <w:tr w:rsidR="004003FB" w14:paraId="0112F68C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8B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8E" w14:textId="77777777">
                        <w:trPr>
                          <w:gridAfter w:val="1"/>
                          <w:wAfter w:w="86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8D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5.1 - Moyen d'extinction</w:t>
                            </w:r>
                          </w:p>
                        </w:tc>
                      </w:tr>
                      <w:tr w:rsidR="004003FB" w14:paraId="0112F690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8F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93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91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Moyens d'extinction appropriés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9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ABC-poudre</w:t>
                            </w:r>
                          </w:p>
                        </w:tc>
                      </w:tr>
                      <w:tr w:rsidR="004003FB" w14:paraId="0112F696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94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95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Dioxyde de carbone (CO2)</w:t>
                            </w:r>
                          </w:p>
                        </w:tc>
                      </w:tr>
                      <w:tr w:rsidR="004003FB" w14:paraId="0112F699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97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98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Mousse</w:t>
                            </w:r>
                          </w:p>
                        </w:tc>
                      </w:tr>
                      <w:tr w:rsidR="004003FB" w14:paraId="0112F69C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9A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9B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Poudre d'extinction</w:t>
                            </w:r>
                          </w:p>
                        </w:tc>
                      </w:tr>
                      <w:tr w:rsidR="004003FB" w14:paraId="0112F69E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9D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A1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9F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Moyens d'extinction inappropriés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A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Jet d'eau à grand débit</w:t>
                            </w:r>
                          </w:p>
                        </w:tc>
                      </w:tr>
                      <w:tr w:rsidR="004003FB" w14:paraId="0112F6A3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A2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A5" w14:textId="77777777">
                        <w:trPr>
                          <w:gridAfter w:val="1"/>
                          <w:wAfter w:w="86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A4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5.2 - Dangers particuliers résultant de la substance ou du mélange</w:t>
                            </w:r>
                          </w:p>
                        </w:tc>
                      </w:tr>
                      <w:tr w:rsidR="004003FB" w14:paraId="0112F6A7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A6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AA" w14:textId="77777777">
                        <w:trPr>
                          <w:gridAfter w:val="1"/>
                          <w:wAfter w:w="86" w:type="dxa"/>
                          <w:trHeight w:val="456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A8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Dangers particuliers résultant de la substance ou du mélange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A9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Aucune information disponible.</w:t>
                            </w:r>
                          </w:p>
                        </w:tc>
                      </w:tr>
                      <w:tr w:rsidR="004003FB" w14:paraId="0112F6AC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AB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AF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AD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Produits de décomposition dangereux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AE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Aucune information disponible.</w:t>
                            </w:r>
                          </w:p>
                        </w:tc>
                      </w:tr>
                      <w:tr w:rsidR="004003FB" w14:paraId="0112F6B1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B0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B3" w14:textId="77777777">
                        <w:trPr>
                          <w:gridAfter w:val="1"/>
                          <w:wAfter w:w="86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B2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5.3 - Conseils aux pompiers</w:t>
                            </w:r>
                          </w:p>
                        </w:tc>
                      </w:tr>
                      <w:tr w:rsidR="004003FB" w14:paraId="0112F6B5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B4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B7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B6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Adapter les mesures d'extinction au milieu environnant</w:t>
                            </w:r>
                          </w:p>
                        </w:tc>
                      </w:tr>
                      <w:tr w:rsidR="004003FB" w14:paraId="0112F6B9" w14:textId="77777777">
                        <w:trPr>
                          <w:gridAfter w:val="1"/>
                          <w:wAfter w:w="86" w:type="dxa"/>
                          <w:trHeight w:hRule="exact" w:val="284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B8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BB" w14:textId="77777777">
                        <w:trPr>
                          <w:gridAfter w:val="1"/>
                          <w:wAfter w:w="86" w:type="dxa"/>
                          <w:trHeight w:val="270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single" w:sz="4" w:space="0" w:color="D92A33"/>
                              <w:left w:val="nil"/>
                              <w:bottom w:val="single" w:sz="4" w:space="0" w:color="D92A33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BA" w14:textId="77777777" w:rsidR="004003FB" w:rsidRDefault="00120D1A">
                            <w:pPr>
                              <w:spacing w:after="0" w:line="26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4"/>
                              </w:rPr>
                              <w:t>RUBRIQUE 6: Mesures à prendre en cas de dispersion accidentelle</w:t>
                            </w:r>
                          </w:p>
                        </w:tc>
                      </w:tr>
                      <w:tr w:rsidR="004003FB" w14:paraId="0112F6BD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BC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BF" w14:textId="77777777">
                        <w:trPr>
                          <w:gridAfter w:val="1"/>
                          <w:wAfter w:w="86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BE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6.1 - Précautions individuelles, équipement de protection et procédures d’urgence</w:t>
                            </w:r>
                          </w:p>
                        </w:tc>
                      </w:tr>
                      <w:tr w:rsidR="004003FB" w14:paraId="0112F6C1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C0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C4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C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Pour les non-secouristes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C3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Assurer une aération suffisante.</w:t>
                            </w:r>
                          </w:p>
                        </w:tc>
                      </w:tr>
                      <w:tr w:rsidR="004003FB" w14:paraId="0112F6C6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C5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C9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C7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Pour les secouristes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C8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Aucune information disponible.</w:t>
                            </w:r>
                          </w:p>
                        </w:tc>
                      </w:tr>
                      <w:tr w:rsidR="004003FB" w14:paraId="0112F6CB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CA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CD" w14:textId="77777777">
                        <w:trPr>
                          <w:gridAfter w:val="1"/>
                          <w:wAfter w:w="86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CC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6.2 - Précautions pour la protection de l’environnement</w:t>
                            </w:r>
                          </w:p>
                        </w:tc>
                      </w:tr>
                      <w:tr w:rsidR="004003FB" w14:paraId="0112F6CF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CE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D1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D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Ne pas laisser s'écouler dans les canalisations ni dans les eaux courantes.</w:t>
                            </w:r>
                          </w:p>
                        </w:tc>
                      </w:tr>
                      <w:tr w:rsidR="004003FB" w14:paraId="0112F6D3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D2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D5" w14:textId="77777777">
                        <w:trPr>
                          <w:gridAfter w:val="1"/>
                          <w:wAfter w:w="86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D4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6.3 - Méthodes et matériel de confinement et de nettoyage</w:t>
                            </w:r>
                          </w:p>
                        </w:tc>
                      </w:tr>
                      <w:tr w:rsidR="004003FB" w14:paraId="0112F6D7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D6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DA" w14:textId="77777777">
                        <w:trPr>
                          <w:gridAfter w:val="1"/>
                          <w:wAfter w:w="86" w:type="dxa"/>
                          <w:trHeight w:val="456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D8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Méthodes et matériel de confinement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D9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Traiter le matériau recueilli conformément à la section Elimination.</w:t>
                            </w:r>
                          </w:p>
                        </w:tc>
                      </w:tr>
                      <w:tr w:rsidR="004003FB" w14:paraId="0112F6DC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DB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DF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DD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Méthodes et matériel de nettoyage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DE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Recueillir mécaniquement.</w:t>
                            </w:r>
                          </w:p>
                        </w:tc>
                      </w:tr>
                      <w:tr w:rsidR="004003FB" w14:paraId="0112F6E1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E0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E4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E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Techniques inappropriées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E3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Aucune information disponible.</w:t>
                            </w:r>
                          </w:p>
                        </w:tc>
                      </w:tr>
                      <w:tr w:rsidR="004003FB" w14:paraId="0112F6E6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E5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E8" w14:textId="77777777">
                        <w:trPr>
                          <w:gridAfter w:val="1"/>
                          <w:wAfter w:w="86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E7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6.4 - Référence à d'autres sections</w:t>
                            </w:r>
                          </w:p>
                        </w:tc>
                      </w:tr>
                      <w:tr w:rsidR="004003FB" w14:paraId="0112F6EA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E9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EC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EB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Protection individuelle: voir rubrique 8</w:t>
                            </w:r>
                          </w:p>
                        </w:tc>
                      </w:tr>
                      <w:tr w:rsidR="004003FB" w14:paraId="0112F6EE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ED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Evacuation: voir rubrique 13</w:t>
                            </w:r>
                          </w:p>
                        </w:tc>
                      </w:tr>
                      <w:tr w:rsidR="004003FB" w14:paraId="0112F6F0" w14:textId="77777777">
                        <w:trPr>
                          <w:gridAfter w:val="1"/>
                          <w:wAfter w:w="86" w:type="dxa"/>
                          <w:trHeight w:hRule="exact" w:val="284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EF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F2" w14:textId="77777777">
                        <w:trPr>
                          <w:gridAfter w:val="1"/>
                          <w:wAfter w:w="86" w:type="dxa"/>
                          <w:trHeight w:val="270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single" w:sz="4" w:space="0" w:color="D92A33"/>
                              <w:left w:val="nil"/>
                              <w:bottom w:val="single" w:sz="4" w:space="0" w:color="D92A33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F1" w14:textId="77777777" w:rsidR="004003FB" w:rsidRDefault="00120D1A">
                            <w:pPr>
                              <w:spacing w:after="0" w:line="26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4"/>
                              </w:rPr>
                              <w:t>RUBRIQUE 7: Manipulation et stockage</w:t>
                            </w:r>
                          </w:p>
                        </w:tc>
                      </w:tr>
                      <w:tr w:rsidR="004003FB" w14:paraId="0112F6F4" w14:textId="77777777">
                        <w:trPr>
                          <w:gridAfter w:val="1"/>
                          <w:wAfter w:w="84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F3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7.1 - Précautions à prendre pour une manipulation sans danger</w:t>
                            </w:r>
                          </w:p>
                        </w:tc>
                      </w:tr>
                      <w:tr w:rsidR="004003FB" w14:paraId="0112F6F6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F5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6F9" w14:textId="77777777">
                        <w:trPr>
                          <w:gridAfter w:val="1"/>
                          <w:wAfter w:w="84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F7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Recommandation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F8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Éviter de: Contact avec les yeux</w:t>
                            </w:r>
                          </w:p>
                        </w:tc>
                      </w:tr>
                      <w:tr w:rsidR="004003FB" w14:paraId="0112F6FC" w14:textId="77777777">
                        <w:trPr>
                          <w:gridAfter w:val="1"/>
                          <w:wAfter w:w="84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FA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6FB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Éviter de: Contact avec la peau</w:t>
                            </w:r>
                          </w:p>
                        </w:tc>
                      </w:tr>
                      <w:tr w:rsidR="004003FB" w14:paraId="0112F6FE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6FD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01" w14:textId="77777777">
                        <w:trPr>
                          <w:gridAfter w:val="1"/>
                          <w:wAfter w:w="84" w:type="dxa"/>
                          <w:trHeight w:val="456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6FF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Notice explicative sur l'hygiène industrielle  générale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0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Aucune information disponible.</w:t>
                            </w:r>
                          </w:p>
                        </w:tc>
                      </w:tr>
                      <w:tr w:rsidR="004003FB" w14:paraId="0112F703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02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05" w14:textId="77777777">
                        <w:trPr>
                          <w:gridAfter w:val="1"/>
                          <w:wAfter w:w="84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04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7.2 - Conditions d’un stockage sûr, y compris d’éventuelles incompatibilités</w:t>
                            </w:r>
                          </w:p>
                        </w:tc>
                      </w:tr>
                      <w:tr w:rsidR="004003FB" w14:paraId="0112F707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06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09" w14:textId="77777777">
                        <w:trPr>
                          <w:gridAfter w:val="1"/>
                          <w:wAfter w:w="84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08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Protéger contre:Forte chaleur</w:t>
                            </w:r>
                          </w:p>
                        </w:tc>
                      </w:tr>
                      <w:tr w:rsidR="004003FB" w14:paraId="0112F70B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0A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0D" w14:textId="77777777">
                        <w:trPr>
                          <w:gridAfter w:val="1"/>
                          <w:wAfter w:w="84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0C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7.3 - Utilisation(s) finale(s) particulière(s)</w:t>
                            </w:r>
                          </w:p>
                        </w:tc>
                      </w:tr>
                      <w:tr w:rsidR="004003FB" w14:paraId="0112F70F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0E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11" w14:textId="77777777">
                        <w:trPr>
                          <w:gridAfter w:val="1"/>
                          <w:wAfter w:w="84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1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Bougie parfumée à destination du grand public</w:t>
                            </w:r>
                          </w:p>
                        </w:tc>
                      </w:tr>
                      <w:tr w:rsidR="004003FB" w14:paraId="0112F713" w14:textId="77777777">
                        <w:trPr>
                          <w:gridAfter w:val="1"/>
                          <w:wAfter w:w="84" w:type="dxa"/>
                          <w:trHeight w:hRule="exact" w:val="284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12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15" w14:textId="77777777">
                        <w:trPr>
                          <w:gridAfter w:val="1"/>
                          <w:wAfter w:w="84" w:type="dxa"/>
                          <w:trHeight w:val="270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single" w:sz="4" w:space="0" w:color="D92A33"/>
                              <w:left w:val="nil"/>
                              <w:bottom w:val="single" w:sz="4" w:space="0" w:color="D92A33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14" w14:textId="77777777" w:rsidR="004003FB" w:rsidRDefault="00120D1A">
                            <w:pPr>
                              <w:spacing w:after="0" w:line="26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4"/>
                              </w:rPr>
                              <w:t>RUBRIQUE 8: Contrôles de l’exposition/protection individuelle</w:t>
                            </w:r>
                          </w:p>
                        </w:tc>
                      </w:tr>
                      <w:tr w:rsidR="004003FB" w14:paraId="0112F717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16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19" w14:textId="77777777">
                        <w:trPr>
                          <w:gridAfter w:val="1"/>
                          <w:wAfter w:w="84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18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8.1 - Paramètres de contrôle</w:t>
                            </w:r>
                          </w:p>
                        </w:tc>
                      </w:tr>
                      <w:tr w:rsidR="004003FB" w14:paraId="0112F71B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1A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1D" w14:textId="77777777">
                        <w:trPr>
                          <w:gridAfter w:val="1"/>
                          <w:wAfter w:w="84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1C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8.2 - Contrôle de l'exposition</w:t>
                            </w:r>
                          </w:p>
                        </w:tc>
                      </w:tr>
                      <w:tr w:rsidR="004003FB" w14:paraId="0112F71F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1E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22" w14:textId="77777777">
                        <w:trPr>
                          <w:gridAfter w:val="1"/>
                          <w:wAfter w:w="84" w:type="dxa"/>
                          <w:trHeight w:val="456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2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Contrôles techniques appropriés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21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Le produit est stable si stocké à des températures ambiantes normales.</w:t>
                            </w:r>
                          </w:p>
                        </w:tc>
                      </w:tr>
                      <w:tr w:rsidR="004003FB" w14:paraId="0112F725" w14:textId="77777777">
                        <w:trPr>
                          <w:gridAfter w:val="1"/>
                          <w:wAfter w:w="84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23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24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Assurer une aération suffisante.</w:t>
                            </w:r>
                          </w:p>
                        </w:tc>
                      </w:tr>
                      <w:tr w:rsidR="004003FB" w14:paraId="0112F727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26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2A" w14:textId="77777777">
                        <w:trPr>
                          <w:gridAfter w:val="2"/>
                          <w:wAfter w:w="2012" w:type="dxa"/>
                          <w:trHeight w:hRule="exact" w:val="456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28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Mesures de protection individuelle, telles que les  équipements de protection individuelle</w:t>
                            </w:r>
                          </w:p>
                        </w:tc>
                        <w:tc>
                          <w:tcPr>
                            <w:tcW w:w="368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29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Éviter tout contact avec les yeux, la peau ou les vêtements.</w:t>
                            </w:r>
                          </w:p>
                        </w:tc>
                      </w:tr>
                      <w:tr w:rsidR="004003FB" w14:paraId="0112F72C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2B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2F" w14:textId="77777777">
                        <w:trPr>
                          <w:gridAfter w:val="1"/>
                          <w:wAfter w:w="84" w:type="dxa"/>
                          <w:trHeight w:val="456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2D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Contrôles d'exposition liés à la protection de  l'environnement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2E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Éviter le rejet dans l'environnement.</w:t>
                            </w:r>
                          </w:p>
                        </w:tc>
                      </w:tr>
                      <w:tr w:rsidR="004003FB" w14:paraId="0112F732" w14:textId="77777777">
                        <w:trPr>
                          <w:gridAfter w:val="1"/>
                          <w:wAfter w:w="84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30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31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Ne pas jeter les résidus à l'égout.</w:t>
                            </w:r>
                          </w:p>
                        </w:tc>
                      </w:tr>
                      <w:tr w:rsidR="004003FB" w14:paraId="0112F734" w14:textId="77777777">
                        <w:trPr>
                          <w:gridAfter w:val="1"/>
                          <w:wAfter w:w="84" w:type="dxa"/>
                          <w:trHeight w:hRule="exact" w:val="284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33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36" w14:textId="77777777">
                        <w:trPr>
                          <w:gridAfter w:val="1"/>
                          <w:wAfter w:w="84" w:type="dxa"/>
                          <w:trHeight w:val="270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single" w:sz="4" w:space="0" w:color="D92A33"/>
                              <w:left w:val="nil"/>
                              <w:bottom w:val="single" w:sz="4" w:space="0" w:color="D92A33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35" w14:textId="77777777" w:rsidR="004003FB" w:rsidRDefault="00120D1A">
                            <w:pPr>
                              <w:spacing w:after="0" w:line="26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4"/>
                              </w:rPr>
                              <w:t>RUBRIQUE 9: Propriétés physiques et chimiques</w:t>
                            </w:r>
                          </w:p>
                        </w:tc>
                      </w:tr>
                      <w:tr w:rsidR="004003FB" w14:paraId="0112F738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37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3A" w14:textId="77777777">
                        <w:trPr>
                          <w:gridAfter w:val="1"/>
                          <w:wAfter w:w="84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39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9.1 - Informations sur les propriétés physiques et chimiques essentielles</w:t>
                            </w:r>
                          </w:p>
                        </w:tc>
                      </w:tr>
                      <w:tr w:rsidR="004003FB" w14:paraId="0112F73C" w14:textId="77777777">
                        <w:trPr>
                          <w:gridAfter w:val="1"/>
                          <w:wAfter w:w="84" w:type="dxa"/>
                          <w:trHeight w:hRule="exact" w:val="170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3B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41" w14:textId="77777777">
                        <w:trPr>
                          <w:gridAfter w:val="1"/>
                          <w:wAfter w:w="84" w:type="dxa"/>
                          <w:trHeight w:val="228"/>
                        </w:trPr>
                        <w:tc>
                          <w:tcPr>
                            <w:tcW w:w="2546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3D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État</w:t>
                            </w:r>
                          </w:p>
                        </w:tc>
                        <w:tc>
                          <w:tcPr>
                            <w:tcW w:w="2546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3E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Solide</w:t>
                            </w:r>
                          </w:p>
                        </w:tc>
                        <w:tc>
                          <w:tcPr>
                            <w:tcW w:w="254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3F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Aspect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4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Solide</w:t>
                            </w:r>
                          </w:p>
                        </w:tc>
                      </w:tr>
                      <w:tr w:rsidR="004003FB" w14:paraId="0112F746" w14:textId="77777777">
                        <w:trPr>
                          <w:gridAfter w:val="1"/>
                          <w:wAfter w:w="84" w:type="dxa"/>
                          <w:trHeight w:val="228"/>
                        </w:trPr>
                        <w:tc>
                          <w:tcPr>
                            <w:tcW w:w="2546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4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Couleur</w:t>
                            </w:r>
                          </w:p>
                        </w:tc>
                        <w:tc>
                          <w:tcPr>
                            <w:tcW w:w="2546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43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Blanc</w:t>
                            </w:r>
                          </w:p>
                        </w:tc>
                        <w:tc>
                          <w:tcPr>
                            <w:tcW w:w="254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44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Odeur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45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caractéristique</w:t>
                            </w:r>
                          </w:p>
                        </w:tc>
                      </w:tr>
                      <w:tr w:rsidR="004003FB" w14:paraId="0112F748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47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4B" w14:textId="77777777">
                        <w:trPr>
                          <w:gridAfter w:val="1"/>
                          <w:wAfter w:w="84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49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Seuil olfactif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4A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4E" w14:textId="77777777">
                        <w:trPr>
                          <w:gridAfter w:val="1"/>
                          <w:wAfter w:w="84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4C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4D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51" w14:textId="77777777">
                        <w:trPr>
                          <w:gridAfter w:val="1"/>
                          <w:wAfter w:w="84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4F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Point de fusion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5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54" w14:textId="77777777">
                        <w:trPr>
                          <w:gridAfter w:val="1"/>
                          <w:wAfter w:w="84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5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Point de congélation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53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57" w14:textId="77777777">
                        <w:trPr>
                          <w:gridAfter w:val="1"/>
                          <w:wAfter w:w="84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55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Point d'ébullition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56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5A" w14:textId="77777777">
                        <w:trPr>
                          <w:gridAfter w:val="1"/>
                          <w:wAfter w:w="84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58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Point éclair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59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&gt; 100 °C</w:t>
                            </w:r>
                          </w:p>
                        </w:tc>
                      </w:tr>
                      <w:tr w:rsidR="004003FB" w14:paraId="0112F75D" w14:textId="77777777">
                        <w:trPr>
                          <w:gridAfter w:val="1"/>
                          <w:wAfter w:w="84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5B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Taux d'évaporation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5C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60" w14:textId="77777777">
                        <w:trPr>
                          <w:gridAfter w:val="1"/>
                          <w:wAfter w:w="84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5E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inflammabilité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5F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63" w14:textId="77777777">
                        <w:trPr>
                          <w:gridAfter w:val="1"/>
                          <w:wAfter w:w="84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61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Limite inférieure d’explosivité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6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66" w14:textId="77777777">
                        <w:trPr>
                          <w:gridAfter w:val="1"/>
                          <w:wAfter w:w="84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64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Limite supérieure d'explosivité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65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69" w14:textId="77777777">
                        <w:trPr>
                          <w:gridAfter w:val="1"/>
                          <w:wAfter w:w="84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67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Pression de la vapeur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68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6C" w14:textId="77777777">
                        <w:trPr>
                          <w:gridAfter w:val="1"/>
                          <w:wAfter w:w="84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6A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Densité de la vapeur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6B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6F" w14:textId="77777777">
                        <w:trPr>
                          <w:gridAfter w:val="1"/>
                          <w:wAfter w:w="84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6D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Densité relative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6E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72" w14:textId="77777777">
                        <w:trPr>
                          <w:gridAfter w:val="1"/>
                          <w:wAfter w:w="84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7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nsité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71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75" w14:textId="77777777">
                        <w:trPr>
                          <w:gridAfter w:val="1"/>
                          <w:wAfter w:w="81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73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Solubilité (Eau)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74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78" w14:textId="77777777">
                        <w:trPr>
                          <w:gridAfter w:val="1"/>
                          <w:wAfter w:w="81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76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Solubilité (Ethanol)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77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7B" w14:textId="77777777">
                        <w:trPr>
                          <w:gridAfter w:val="1"/>
                          <w:wAfter w:w="81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79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Solubilité (Acétone)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7A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7E" w14:textId="77777777">
                        <w:trPr>
                          <w:gridAfter w:val="1"/>
                          <w:wAfter w:w="81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7C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Solubilité (Solvants organiques)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7D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81" w14:textId="77777777">
                        <w:trPr>
                          <w:gridAfter w:val="1"/>
                          <w:wAfter w:w="81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7F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Log KOW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8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84" w14:textId="77777777">
                        <w:trPr>
                          <w:gridAfter w:val="1"/>
                          <w:wAfter w:w="81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8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Température d’auto-inflammabilité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83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87" w14:textId="77777777">
                        <w:trPr>
                          <w:gridAfter w:val="1"/>
                          <w:wAfter w:w="81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85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Température de décomposition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86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8A" w14:textId="77777777">
                        <w:trPr>
                          <w:gridAfter w:val="1"/>
                          <w:wAfter w:w="81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88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Viscosité, cinématique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89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8D" w14:textId="77777777">
                        <w:trPr>
                          <w:gridAfter w:val="1"/>
                          <w:wAfter w:w="81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8B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Viscosité, dynamique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8C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8F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8E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91" w14:textId="77777777">
                        <w:trPr>
                          <w:gridAfter w:val="1"/>
                          <w:wAfter w:w="81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9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Caractéristiques des particules</w:t>
                            </w:r>
                          </w:p>
                        </w:tc>
                      </w:tr>
                      <w:tr w:rsidR="004003FB" w14:paraId="0112F793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92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96" w14:textId="77777777">
                        <w:trPr>
                          <w:gridAfter w:val="1"/>
                          <w:wAfter w:w="81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94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Taille des particules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95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98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97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9A" w14:textId="77777777">
                        <w:trPr>
                          <w:gridAfter w:val="1"/>
                          <w:wAfter w:w="81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99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9.2 - Autres informations</w:t>
                            </w:r>
                          </w:p>
                        </w:tc>
                      </w:tr>
                      <w:tr w:rsidR="004003FB" w14:paraId="0112F79C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9B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9F" w14:textId="77777777">
                        <w:trPr>
                          <w:gridAfter w:val="1"/>
                          <w:wAfter w:w="81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9D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Teneur en COV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9E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A2" w14:textId="77777777">
                        <w:trPr>
                          <w:gridAfter w:val="1"/>
                          <w:wAfter w:w="81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A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Energie minimale d'ignition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A1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A5" w14:textId="77777777">
                        <w:trPr>
                          <w:gridAfter w:val="1"/>
                          <w:wAfter w:w="81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A3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Conductivité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A4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A7" w14:textId="77777777">
                        <w:trPr>
                          <w:gridAfter w:val="1"/>
                          <w:wAfter w:w="81" w:type="dxa"/>
                          <w:trHeight w:hRule="exact" w:val="284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A6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A9" w14:textId="77777777">
                        <w:trPr>
                          <w:gridAfter w:val="1"/>
                          <w:wAfter w:w="81" w:type="dxa"/>
                          <w:trHeight w:val="270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single" w:sz="4" w:space="0" w:color="D92A33"/>
                              <w:left w:val="nil"/>
                              <w:bottom w:val="single" w:sz="4" w:space="0" w:color="D92A33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A8" w14:textId="77777777" w:rsidR="004003FB" w:rsidRDefault="00120D1A">
                            <w:pPr>
                              <w:spacing w:after="0" w:line="26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4"/>
                              </w:rPr>
                              <w:t>RUBRIQUE 10: Stabilité et réactivité</w:t>
                            </w:r>
                          </w:p>
                        </w:tc>
                      </w:tr>
                      <w:tr w:rsidR="004003FB" w14:paraId="0112F7AB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AA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AD" w14:textId="77777777">
                        <w:trPr>
                          <w:gridAfter w:val="1"/>
                          <w:wAfter w:w="81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AC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10.1 - Réactivité</w:t>
                            </w:r>
                          </w:p>
                        </w:tc>
                      </w:tr>
                      <w:tr w:rsidR="004003FB" w14:paraId="0112F7AF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AE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B1" w14:textId="77777777">
                        <w:trPr>
                          <w:gridAfter w:val="1"/>
                          <w:wAfter w:w="81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B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Ce produit est considéré comme non réactif dans des conditions normales d'utilisation.</w:t>
                            </w:r>
                          </w:p>
                        </w:tc>
                      </w:tr>
                      <w:tr w:rsidR="004003FB" w14:paraId="0112F7B3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B2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B5" w14:textId="77777777">
                        <w:trPr>
                          <w:gridAfter w:val="1"/>
                          <w:wAfter w:w="81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B4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10.2 - Stabilité chimique</w:t>
                            </w:r>
                          </w:p>
                        </w:tc>
                      </w:tr>
                      <w:tr w:rsidR="004003FB" w14:paraId="0112F7B7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B6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B9" w14:textId="77777777">
                        <w:trPr>
                          <w:gridAfter w:val="1"/>
                          <w:wAfter w:w="81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B8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Le produit est stable si stocké à des températures ambiantes normales.</w:t>
                            </w:r>
                          </w:p>
                        </w:tc>
                      </w:tr>
                      <w:tr w:rsidR="004003FB" w14:paraId="0112F7BB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BA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BD" w14:textId="77777777">
                        <w:trPr>
                          <w:gridAfter w:val="1"/>
                          <w:wAfter w:w="81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BC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10.3 - Possibilité de réactions dangereuses</w:t>
                            </w:r>
                          </w:p>
                        </w:tc>
                      </w:tr>
                      <w:tr w:rsidR="004003FB" w14:paraId="0112F7BF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BE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C1" w14:textId="77777777">
                        <w:trPr>
                          <w:gridAfter w:val="1"/>
                          <w:wAfter w:w="81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C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Des réactions dangereuses ne se produisent pas si utilisé et stocké correctement.</w:t>
                            </w:r>
                          </w:p>
                        </w:tc>
                      </w:tr>
                      <w:tr w:rsidR="004003FB" w14:paraId="0112F7C3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C2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C5" w14:textId="77777777">
                        <w:trPr>
                          <w:gridAfter w:val="1"/>
                          <w:wAfter w:w="81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C4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10.4 - Conditions à éviter</w:t>
                            </w:r>
                          </w:p>
                        </w:tc>
                      </w:tr>
                      <w:tr w:rsidR="004003FB" w14:paraId="0112F7C7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C6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C9" w14:textId="77777777">
                        <w:trPr>
                          <w:gridAfter w:val="1"/>
                          <w:wAfter w:w="81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C8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Aucune information disponible.</w:t>
                            </w:r>
                          </w:p>
                        </w:tc>
                      </w:tr>
                      <w:tr w:rsidR="004003FB" w14:paraId="0112F7CB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CA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CD" w14:textId="77777777">
                        <w:trPr>
                          <w:gridAfter w:val="1"/>
                          <w:wAfter w:w="81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CC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10.5 - Matières incompatibles</w:t>
                            </w:r>
                          </w:p>
                        </w:tc>
                      </w:tr>
                      <w:tr w:rsidR="004003FB" w14:paraId="0112F7CF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CE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D1" w14:textId="77777777">
                        <w:trPr>
                          <w:gridAfter w:val="1"/>
                          <w:wAfter w:w="81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D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Aucune information disponible.</w:t>
                            </w:r>
                          </w:p>
                        </w:tc>
                      </w:tr>
                      <w:tr w:rsidR="004003FB" w14:paraId="0112F7D3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D2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D5" w14:textId="77777777">
                        <w:trPr>
                          <w:gridAfter w:val="1"/>
                          <w:wAfter w:w="81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D4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10.6 - Produits de décomposition dangereux</w:t>
                            </w:r>
                          </w:p>
                        </w:tc>
                      </w:tr>
                      <w:tr w:rsidR="004003FB" w14:paraId="0112F7D7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D6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D9" w14:textId="77777777">
                        <w:trPr>
                          <w:gridAfter w:val="1"/>
                          <w:wAfter w:w="81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D8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Ne se décompose pas si utilisé dans les conditions prevues.</w:t>
                            </w:r>
                          </w:p>
                        </w:tc>
                      </w:tr>
                      <w:tr w:rsidR="004003FB" w14:paraId="0112F7DB" w14:textId="77777777">
                        <w:trPr>
                          <w:gridAfter w:val="1"/>
                          <w:wAfter w:w="81" w:type="dxa"/>
                          <w:trHeight w:hRule="exact" w:val="284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DA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DD" w14:textId="77777777">
                        <w:trPr>
                          <w:gridAfter w:val="1"/>
                          <w:wAfter w:w="81" w:type="dxa"/>
                          <w:trHeight w:val="270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single" w:sz="4" w:space="0" w:color="D92A33"/>
                              <w:left w:val="nil"/>
                              <w:bottom w:val="single" w:sz="4" w:space="0" w:color="D92A33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DC" w14:textId="77777777" w:rsidR="004003FB" w:rsidRDefault="00120D1A">
                            <w:pPr>
                              <w:spacing w:after="0" w:line="26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4"/>
                              </w:rPr>
                              <w:t>RUBRIQUE 11: Informations toxicologiques</w:t>
                            </w:r>
                          </w:p>
                        </w:tc>
                      </w:tr>
                      <w:tr w:rsidR="004003FB" w14:paraId="0112F7DF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DE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E1" w14:textId="77777777">
                        <w:trPr>
                          <w:gridAfter w:val="1"/>
                          <w:wAfter w:w="81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E0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11.1 - Informations sur les effets toxicologiques</w:t>
                            </w:r>
                          </w:p>
                        </w:tc>
                      </w:tr>
                      <w:tr w:rsidR="004003FB" w14:paraId="0112F7E3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E2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E6" w14:textId="77777777">
                        <w:trPr>
                          <w:gridAfter w:val="1"/>
                          <w:wAfter w:w="81" w:type="dxa"/>
                          <w:trHeight w:val="228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E4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Toxicité aiguë</w:t>
                            </w:r>
                          </w:p>
                        </w:tc>
                        <w:tc>
                          <w:tcPr>
                            <w:tcW w:w="7310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E5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Non classé</w:t>
                            </w:r>
                          </w:p>
                        </w:tc>
                      </w:tr>
                      <w:tr w:rsidR="004003FB" w14:paraId="0112F7E8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E7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EA" w14:textId="77777777">
                        <w:trPr>
                          <w:gridAfter w:val="1"/>
                          <w:wAfter w:w="81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E9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Toxicité : Mélange</w:t>
                            </w:r>
                          </w:p>
                        </w:tc>
                      </w:tr>
                      <w:tr w:rsidR="004003FB" w14:paraId="0112F7EC" w14:textId="77777777">
                        <w:trPr>
                          <w:gridAfter w:val="1"/>
                          <w:wAfter w:w="81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7EB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7F0" w14:textId="77777777">
                        <w:trPr>
                          <w:gridAfter w:val="1"/>
                          <w:wAfter w:w="81" w:type="dxa"/>
                          <w:trHeight w:val="218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ED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  <w:gridSpan w:val="10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EE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LD50 oral (rat)</w:t>
                            </w:r>
                          </w:p>
                        </w:tc>
                        <w:tc>
                          <w:tcPr>
                            <w:tcW w:w="2774" w:type="dxa"/>
                            <w:gridSpan w:val="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EF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F4" w14:textId="77777777">
                        <w:trPr>
                          <w:gridAfter w:val="1"/>
                          <w:wAfter w:w="81" w:type="dxa"/>
                          <w:trHeight w:val="218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F1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  <w:gridSpan w:val="10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F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LD50 dermal (rat)</w:t>
                            </w:r>
                          </w:p>
                        </w:tc>
                        <w:tc>
                          <w:tcPr>
                            <w:tcW w:w="2774" w:type="dxa"/>
                            <w:gridSpan w:val="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F3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F8" w14:textId="77777777">
                        <w:trPr>
                          <w:gridAfter w:val="1"/>
                          <w:wAfter w:w="81" w:type="dxa"/>
                          <w:trHeight w:val="218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F5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  <w:gridSpan w:val="10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F6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LD50 dermal (rabbit)</w:t>
                            </w:r>
                          </w:p>
                        </w:tc>
                        <w:tc>
                          <w:tcPr>
                            <w:tcW w:w="2774" w:type="dxa"/>
                            <w:gridSpan w:val="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F7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7FC" w14:textId="77777777">
                        <w:trPr>
                          <w:gridAfter w:val="1"/>
                          <w:wAfter w:w="86" w:type="dxa"/>
                          <w:trHeight w:val="218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F9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  <w:gridSpan w:val="10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FA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LC50 inhalation (rat)</w:t>
                            </w:r>
                          </w:p>
                        </w:tc>
                        <w:tc>
                          <w:tcPr>
                            <w:tcW w:w="2774" w:type="dxa"/>
                            <w:gridSpan w:val="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FB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800" w14:textId="77777777">
                        <w:trPr>
                          <w:gridAfter w:val="1"/>
                          <w:wAfter w:w="86" w:type="dxa"/>
                          <w:trHeight w:val="218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7FD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  <w:gridSpan w:val="10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FE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LC50 inhalation dusts and mists (rat)</w:t>
                            </w:r>
                          </w:p>
                        </w:tc>
                        <w:tc>
                          <w:tcPr>
                            <w:tcW w:w="2774" w:type="dxa"/>
                            <w:gridSpan w:val="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7FF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804" w14:textId="77777777">
                        <w:trPr>
                          <w:gridAfter w:val="1"/>
                          <w:wAfter w:w="86" w:type="dxa"/>
                          <w:trHeight w:val="218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01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  <w:gridSpan w:val="10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0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LC50 inhalation vapours (rat)</w:t>
                            </w:r>
                          </w:p>
                        </w:tc>
                        <w:tc>
                          <w:tcPr>
                            <w:tcW w:w="2774" w:type="dxa"/>
                            <w:gridSpan w:val="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03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806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05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09" w14:textId="77777777">
                        <w:trPr>
                          <w:gridAfter w:val="1"/>
                          <w:wAfter w:w="86" w:type="dxa"/>
                          <w:trHeight w:val="456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07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7310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08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Compte tenu des données disponibles, les critères de classification ne sont pas remplis.</w:t>
                            </w:r>
                          </w:p>
                        </w:tc>
                      </w:tr>
                      <w:tr w:rsidR="004003FB" w14:paraId="0112F80B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0A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0E" w14:textId="77777777">
                        <w:trPr>
                          <w:gridAfter w:val="1"/>
                          <w:wAfter w:w="86" w:type="dxa"/>
                          <w:trHeight w:val="456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0C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Corrosion cutanée/irritation  cutanée</w:t>
                            </w:r>
                          </w:p>
                        </w:tc>
                        <w:tc>
                          <w:tcPr>
                            <w:tcW w:w="7310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0D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Non classé</w:t>
                            </w:r>
                          </w:p>
                        </w:tc>
                      </w:tr>
                      <w:tr w:rsidR="004003FB" w14:paraId="0112F810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0F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13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11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7310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1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Irritant pour la peau.</w:t>
                            </w:r>
                          </w:p>
                        </w:tc>
                      </w:tr>
                      <w:tr w:rsidR="004003FB" w14:paraId="0112F815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14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18" w14:textId="77777777">
                        <w:trPr>
                          <w:gridAfter w:val="1"/>
                          <w:wAfter w:w="86" w:type="dxa"/>
                          <w:trHeight w:val="456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16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Lésions oculaires  graves/irritation oculaire</w:t>
                            </w:r>
                          </w:p>
                        </w:tc>
                        <w:tc>
                          <w:tcPr>
                            <w:tcW w:w="7310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17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Non classé</w:t>
                            </w:r>
                          </w:p>
                        </w:tc>
                      </w:tr>
                      <w:tr w:rsidR="004003FB" w14:paraId="0112F81A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19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1D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1B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7310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1C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Irritant pour les yeux.</w:t>
                            </w:r>
                          </w:p>
                        </w:tc>
                      </w:tr>
                      <w:tr w:rsidR="004003FB" w14:paraId="0112F81F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1E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22" w14:textId="77777777">
                        <w:trPr>
                          <w:gridAfter w:val="1"/>
                          <w:wAfter w:w="86" w:type="dxa"/>
                          <w:trHeight w:val="456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2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Sensibilisation respiratoire ou  cutanée</w:t>
                            </w:r>
                          </w:p>
                        </w:tc>
                        <w:tc>
                          <w:tcPr>
                            <w:tcW w:w="7310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21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Sensibilisation cutanée - Catégorie 1 - Peut provoquer une allergie cutanée</w:t>
                            </w:r>
                          </w:p>
                        </w:tc>
                      </w:tr>
                      <w:tr w:rsidR="004003FB" w14:paraId="0112F824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23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27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25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7310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26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Peut entraîner une sensibilisation par contact avec la peau.</w:t>
                            </w:r>
                          </w:p>
                        </w:tc>
                      </w:tr>
                      <w:tr w:rsidR="004003FB" w14:paraId="0112F82A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28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7310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29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Peut provoquer une allergie cutanée.</w:t>
                            </w:r>
                          </w:p>
                        </w:tc>
                      </w:tr>
                      <w:tr w:rsidR="004003FB" w14:paraId="0112F82C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2B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2F" w14:textId="77777777">
                        <w:trPr>
                          <w:gridAfter w:val="1"/>
                          <w:wAfter w:w="86" w:type="dxa"/>
                          <w:trHeight w:val="456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2D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Mutagénicité sur les cellules  germinales</w:t>
                            </w:r>
                          </w:p>
                        </w:tc>
                        <w:tc>
                          <w:tcPr>
                            <w:tcW w:w="7310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2E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Non classé</w:t>
                            </w:r>
                          </w:p>
                        </w:tc>
                      </w:tr>
                      <w:tr w:rsidR="004003FB" w14:paraId="0112F831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30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34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3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Cancerogénité</w:t>
                            </w:r>
                          </w:p>
                        </w:tc>
                        <w:tc>
                          <w:tcPr>
                            <w:tcW w:w="7310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33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Non classé</w:t>
                            </w:r>
                          </w:p>
                        </w:tc>
                      </w:tr>
                      <w:tr w:rsidR="004003FB" w14:paraId="0112F836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35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39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37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Toxicité pour la reproduction</w:t>
                            </w:r>
                          </w:p>
                        </w:tc>
                        <w:tc>
                          <w:tcPr>
                            <w:tcW w:w="7310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38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Non classé</w:t>
                            </w:r>
                          </w:p>
                        </w:tc>
                      </w:tr>
                      <w:tr w:rsidR="004003FB" w14:paraId="0112F83B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3A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3E" w14:textId="77777777">
                        <w:trPr>
                          <w:gridAfter w:val="1"/>
                          <w:wAfter w:w="86" w:type="dxa"/>
                          <w:trHeight w:val="684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3C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Toxicité spécifique pour  certains organes cibles —  exposition unique</w:t>
                            </w:r>
                          </w:p>
                        </w:tc>
                        <w:tc>
                          <w:tcPr>
                            <w:tcW w:w="7310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3D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Non classé</w:t>
                            </w:r>
                          </w:p>
                        </w:tc>
                      </w:tr>
                      <w:tr w:rsidR="004003FB" w14:paraId="0112F840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3F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43" w14:textId="77777777">
                        <w:trPr>
                          <w:gridAfter w:val="1"/>
                          <w:wAfter w:w="86" w:type="dxa"/>
                          <w:trHeight w:val="684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41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Toxicité spécifique pour  certains organes cibles –  exposition répétée</w:t>
                            </w:r>
                          </w:p>
                        </w:tc>
                        <w:tc>
                          <w:tcPr>
                            <w:tcW w:w="7310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4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Non classé</w:t>
                            </w:r>
                          </w:p>
                        </w:tc>
                      </w:tr>
                      <w:tr w:rsidR="004003FB" w14:paraId="0112F845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44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48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46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Danger par aspiration</w:t>
                            </w:r>
                          </w:p>
                        </w:tc>
                        <w:tc>
                          <w:tcPr>
                            <w:tcW w:w="7310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47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Non classé</w:t>
                            </w:r>
                          </w:p>
                        </w:tc>
                      </w:tr>
                      <w:tr w:rsidR="004003FB" w14:paraId="0112F84A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49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4C" w14:textId="77777777">
                        <w:trPr>
                          <w:gridAfter w:val="1"/>
                          <w:wAfter w:w="86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4B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11.2 - Informations sur les autres dangers</w:t>
                            </w:r>
                          </w:p>
                        </w:tc>
                      </w:tr>
                      <w:tr w:rsidR="004003FB" w14:paraId="0112F84E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4D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50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4F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Aucune information disponible.</w:t>
                            </w:r>
                          </w:p>
                        </w:tc>
                      </w:tr>
                      <w:tr w:rsidR="004003FB" w14:paraId="0112F852" w14:textId="77777777">
                        <w:trPr>
                          <w:gridAfter w:val="1"/>
                          <w:wAfter w:w="86" w:type="dxa"/>
                          <w:trHeight w:hRule="exact" w:val="284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51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54" w14:textId="77777777">
                        <w:trPr>
                          <w:gridAfter w:val="1"/>
                          <w:wAfter w:w="86" w:type="dxa"/>
                          <w:trHeight w:val="270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single" w:sz="4" w:space="0" w:color="D92A33"/>
                              <w:left w:val="nil"/>
                              <w:bottom w:val="single" w:sz="4" w:space="0" w:color="D92A33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53" w14:textId="77777777" w:rsidR="004003FB" w:rsidRDefault="00120D1A">
                            <w:pPr>
                              <w:spacing w:after="0" w:line="26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4"/>
                              </w:rPr>
                              <w:t>RUBRIQUE 12: Informations écologiques</w:t>
                            </w:r>
                          </w:p>
                        </w:tc>
                      </w:tr>
                      <w:tr w:rsidR="004003FB" w14:paraId="0112F856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55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58" w14:textId="77777777">
                        <w:trPr>
                          <w:gridAfter w:val="1"/>
                          <w:wAfter w:w="86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57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12.1 - Toxicité</w:t>
                            </w:r>
                          </w:p>
                        </w:tc>
                      </w:tr>
                      <w:tr w:rsidR="004003FB" w14:paraId="0112F85A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59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5C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5B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Toxicité : Mélange</w:t>
                            </w:r>
                          </w:p>
                        </w:tc>
                      </w:tr>
                      <w:tr w:rsidR="004003FB" w14:paraId="0112F85E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5D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61" w14:textId="77777777">
                        <w:trPr>
                          <w:gridAfter w:val="1"/>
                          <w:wAfter w:w="86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5F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EC50 48 hr crustacea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6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864" w14:textId="77777777">
                        <w:trPr>
                          <w:gridAfter w:val="1"/>
                          <w:wAfter w:w="86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6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LC50 96 hr fish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63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867" w14:textId="77777777">
                        <w:trPr>
                          <w:gridAfter w:val="1"/>
                          <w:wAfter w:w="86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65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ErC50 algae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66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86A" w14:textId="77777777">
                        <w:trPr>
                          <w:gridAfter w:val="1"/>
                          <w:wAfter w:w="86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68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ErC50 other aquatic plants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69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86D" w14:textId="77777777">
                        <w:trPr>
                          <w:gridAfter w:val="1"/>
                          <w:wAfter w:w="86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6B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NOEC chronic fish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6C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870" w14:textId="77777777">
                        <w:trPr>
                          <w:gridAfter w:val="1"/>
                          <w:wAfter w:w="86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6E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NOEC chronic crustacea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6F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873" w14:textId="77777777">
                        <w:trPr>
                          <w:gridAfter w:val="1"/>
                          <w:wAfter w:w="86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71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NOEC chronic algae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7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876" w14:textId="77777777">
                        <w:trPr>
                          <w:gridAfter w:val="1"/>
                          <w:wAfter w:w="86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74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NOEC chronic other aquatic plants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75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878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77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Très toxique pour les organismes aquatiques, entraîne des effets néfastes à long terme.</w:t>
                            </w:r>
                          </w:p>
                        </w:tc>
                      </w:tr>
                      <w:tr w:rsidR="004003FB" w14:paraId="0112F87A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79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7C" w14:textId="77777777">
                        <w:trPr>
                          <w:gridAfter w:val="1"/>
                          <w:wAfter w:w="86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7B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12.2 - Persistance et dégradabilité</w:t>
                            </w:r>
                          </w:p>
                        </w:tc>
                      </w:tr>
                      <w:tr w:rsidR="004003FB" w14:paraId="0112F87E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7D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81" w14:textId="77777777">
                        <w:trPr>
                          <w:gridAfter w:val="1"/>
                          <w:wAfter w:w="86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7F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Demande biochimique en oxygène (DBO)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8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884" w14:textId="77777777">
                        <w:trPr>
                          <w:gridAfter w:val="1"/>
                          <w:wAfter w:w="86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8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Demande chimique en oxygène (DCO)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83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887" w14:textId="77777777">
                        <w:trPr>
                          <w:gridAfter w:val="1"/>
                          <w:wAfter w:w="86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85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% de biodégradation en 28 jours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86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889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88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8B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8A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Aucune information disponible.</w:t>
                            </w:r>
                          </w:p>
                        </w:tc>
                      </w:tr>
                      <w:tr w:rsidR="004003FB" w14:paraId="0112F88D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8C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8F" w14:textId="77777777">
                        <w:trPr>
                          <w:gridAfter w:val="1"/>
                          <w:wAfter w:w="86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8E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12.3 - Potentiel de bioaccumulation</w:t>
                            </w:r>
                          </w:p>
                        </w:tc>
                      </w:tr>
                      <w:tr w:rsidR="004003FB" w14:paraId="0112F891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90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94" w14:textId="77777777">
                        <w:trPr>
                          <w:gridAfter w:val="1"/>
                          <w:wAfter w:w="86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9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Facteur de bioconcentration (FBC)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93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897" w14:textId="77777777">
                        <w:trPr>
                          <w:gridAfter w:val="1"/>
                          <w:wAfter w:w="86" w:type="dxa"/>
                          <w:trHeight w:val="218"/>
                        </w:trPr>
                        <w:tc>
                          <w:tcPr>
                            <w:tcW w:w="5098" w:type="dxa"/>
                            <w:gridSpan w:val="14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95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Log KOW</w:t>
                            </w:r>
                          </w:p>
                        </w:tc>
                        <w:tc>
                          <w:tcPr>
                            <w:tcW w:w="5042" w:type="dxa"/>
                            <w:gridSpan w:val="7"/>
                            <w:tcBorders>
                              <w:top w:val="single" w:sz="4" w:space="0" w:color="606060"/>
                              <w:left w:val="single" w:sz="4" w:space="0" w:color="606060"/>
                              <w:bottom w:val="single" w:sz="4" w:space="0" w:color="606060"/>
                              <w:right w:val="single" w:sz="4" w:space="0" w:color="606060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96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899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98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9B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9A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Aucune indication relative à un potentiel de bioaccumulation.</w:t>
                            </w:r>
                          </w:p>
                        </w:tc>
                      </w:tr>
                      <w:tr w:rsidR="004003FB" w14:paraId="0112F89D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9C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9F" w14:textId="77777777">
                        <w:trPr>
                          <w:gridAfter w:val="1"/>
                          <w:wAfter w:w="86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9E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12.4 - Mobilité dans le sol</w:t>
                            </w:r>
                          </w:p>
                        </w:tc>
                      </w:tr>
                      <w:tr w:rsidR="004003FB" w14:paraId="0112F8A1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A0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A3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A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Aucune information disponible.</w:t>
                            </w:r>
                          </w:p>
                        </w:tc>
                      </w:tr>
                      <w:tr w:rsidR="004003FB" w14:paraId="0112F8A5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A4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A7" w14:textId="77777777">
                        <w:trPr>
                          <w:gridAfter w:val="1"/>
                          <w:wAfter w:w="86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A6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12.5 - Résultats des évaluations PBT et vPvB</w:t>
                            </w:r>
                          </w:p>
                        </w:tc>
                      </w:tr>
                      <w:tr w:rsidR="004003FB" w14:paraId="0112F8A9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A8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AB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AA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Aucune information disponible.</w:t>
                            </w:r>
                          </w:p>
                        </w:tc>
                      </w:tr>
                      <w:tr w:rsidR="004003FB" w14:paraId="0112F8AD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AC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AF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AE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Aucune information disponible.</w:t>
                            </w:r>
                          </w:p>
                        </w:tc>
                      </w:tr>
                      <w:tr w:rsidR="004003FB" w14:paraId="0112F8B1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B0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B3" w14:textId="77777777">
                        <w:trPr>
                          <w:gridAfter w:val="1"/>
                          <w:wAfter w:w="86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B2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12.6 - Propriétés perturbant le système endocrinien</w:t>
                            </w:r>
                          </w:p>
                        </w:tc>
                      </w:tr>
                      <w:tr w:rsidR="004003FB" w14:paraId="0112F8B5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B4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B7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B6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Aucune information disponible.</w:t>
                            </w:r>
                          </w:p>
                        </w:tc>
                      </w:tr>
                      <w:tr w:rsidR="004003FB" w14:paraId="0112F8B9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B8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BB" w14:textId="77777777">
                        <w:trPr>
                          <w:gridAfter w:val="1"/>
                          <w:wAfter w:w="86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BA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12.7 - Autres effets nocifs</w:t>
                            </w:r>
                          </w:p>
                        </w:tc>
                      </w:tr>
                      <w:tr w:rsidR="004003FB" w14:paraId="0112F8BD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BC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BF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BE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Aucune information disponible.</w:t>
                            </w:r>
                          </w:p>
                        </w:tc>
                      </w:tr>
                      <w:tr w:rsidR="004003FB" w14:paraId="0112F8C1" w14:textId="77777777">
                        <w:trPr>
                          <w:gridAfter w:val="1"/>
                          <w:wAfter w:w="86" w:type="dxa"/>
                          <w:trHeight w:hRule="exact" w:val="284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C0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C3" w14:textId="77777777">
                        <w:trPr>
                          <w:gridAfter w:val="1"/>
                          <w:wAfter w:w="86" w:type="dxa"/>
                          <w:trHeight w:val="270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single" w:sz="4" w:space="0" w:color="D92A33"/>
                              <w:left w:val="nil"/>
                              <w:bottom w:val="single" w:sz="4" w:space="0" w:color="D92A33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C2" w14:textId="77777777" w:rsidR="004003FB" w:rsidRDefault="00120D1A">
                            <w:pPr>
                              <w:spacing w:after="0" w:line="26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4"/>
                              </w:rPr>
                              <w:t>RUBRIQUE 13: Considérations relatives à l'élimination</w:t>
                            </w:r>
                          </w:p>
                        </w:tc>
                      </w:tr>
                      <w:tr w:rsidR="004003FB" w14:paraId="0112F8C5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C4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C7" w14:textId="77777777">
                        <w:trPr>
                          <w:gridAfter w:val="1"/>
                          <w:wAfter w:w="86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C6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13.1 - Méthodes de traitement des déchets</w:t>
                            </w:r>
                          </w:p>
                        </w:tc>
                      </w:tr>
                      <w:tr w:rsidR="004003FB" w14:paraId="0112F8C9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C8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CC" w14:textId="77777777">
                        <w:trPr>
                          <w:gridAfter w:val="1"/>
                          <w:wAfter w:w="86" w:type="dxa"/>
                          <w:trHeight w:val="456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CA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Méthodes de traitement des déchets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CB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L'élimination doit se faire selon les prescriptions des autorités locales.</w:t>
                            </w:r>
                          </w:p>
                        </w:tc>
                      </w:tr>
                      <w:tr w:rsidR="004003FB" w14:paraId="0112F8CE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CD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D1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CF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Evacuation des eaux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D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Aucune information disponible.</w:t>
                            </w:r>
                          </w:p>
                        </w:tc>
                      </w:tr>
                      <w:tr w:rsidR="004003FB" w14:paraId="0112F8D3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D2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D6" w14:textId="77777777">
                        <w:trPr>
                          <w:gridAfter w:val="1"/>
                          <w:wAfter w:w="86" w:type="dxa"/>
                          <w:trHeight w:val="228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D4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Précautions particulières à prendre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D5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Aucune information disponible.</w:t>
                            </w:r>
                          </w:p>
                        </w:tc>
                      </w:tr>
                      <w:tr w:rsidR="004003FB" w14:paraId="0112F8D8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D7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DB" w14:textId="77777777">
                        <w:trPr>
                          <w:gridAfter w:val="1"/>
                          <w:wAfter w:w="86" w:type="dxa"/>
                          <w:trHeight w:val="456"/>
                        </w:trPr>
                        <w:tc>
                          <w:tcPr>
                            <w:tcW w:w="4532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D9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Disposition Communautaire ou Nationale ou  Régionale</w:t>
                            </w:r>
                          </w:p>
                        </w:tc>
                        <w:tc>
                          <w:tcPr>
                            <w:tcW w:w="56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8DA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Aucune information disponible.</w:t>
                            </w:r>
                          </w:p>
                        </w:tc>
                      </w:tr>
                      <w:tr w:rsidR="004003FB" w14:paraId="0112F8DD" w14:textId="77777777">
                        <w:trPr>
                          <w:gridAfter w:val="1"/>
                          <w:wAfter w:w="86" w:type="dxa"/>
                          <w:trHeight w:hRule="exact" w:val="284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DC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DF" w14:textId="77777777">
                        <w:trPr>
                          <w:gridAfter w:val="1"/>
                          <w:wAfter w:w="86" w:type="dxa"/>
                          <w:trHeight w:val="270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single" w:sz="4" w:space="0" w:color="D92A33"/>
                              <w:left w:val="nil"/>
                              <w:bottom w:val="single" w:sz="4" w:space="0" w:color="D92A33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DE" w14:textId="77777777" w:rsidR="004003FB" w:rsidRDefault="00120D1A">
                            <w:pPr>
                              <w:spacing w:after="0" w:line="26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4"/>
                              </w:rPr>
                              <w:t>RUBRIQUE 14: Informations relatives au transport</w:t>
                            </w:r>
                          </w:p>
                        </w:tc>
                      </w:tr>
                      <w:tr w:rsidR="004003FB" w14:paraId="0112F8E1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E0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E3" w14:textId="77777777">
                        <w:trPr>
                          <w:gridAfter w:val="1"/>
                          <w:wAfter w:w="86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E2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14.1 - Numéro ONU</w:t>
                            </w:r>
                          </w:p>
                        </w:tc>
                      </w:tr>
                      <w:tr w:rsidR="004003FB" w14:paraId="0112F8E5" w14:textId="77777777">
                        <w:trPr>
                          <w:gridAfter w:val="1"/>
                          <w:wAfter w:w="86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E4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Non applicable</w:t>
                            </w:r>
                          </w:p>
                        </w:tc>
                      </w:tr>
                      <w:tr w:rsidR="004003FB" w14:paraId="0112F8E7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E6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E9" w14:textId="77777777">
                        <w:trPr>
                          <w:gridAfter w:val="1"/>
                          <w:wAfter w:w="86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E8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14.2 - Nom d’expédition des Nations unies</w:t>
                            </w:r>
                          </w:p>
                        </w:tc>
                      </w:tr>
                      <w:tr w:rsidR="004003FB" w14:paraId="0112F8EB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EA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ED" w14:textId="77777777">
                        <w:trPr>
                          <w:gridAfter w:val="1"/>
                          <w:wAfter w:w="86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EC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14.3 - Classe(s) de danger pour le transport</w:t>
                            </w:r>
                          </w:p>
                        </w:tc>
                      </w:tr>
                      <w:tr w:rsidR="004003FB" w14:paraId="0112F8EF" w14:textId="77777777">
                        <w:trPr>
                          <w:gridAfter w:val="1"/>
                          <w:wAfter w:w="86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EE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F1" w14:textId="77777777">
                        <w:trPr>
                          <w:gridAfter w:val="1"/>
                          <w:wAfter w:w="86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F0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14.4 - Groupe d'emballage</w:t>
                            </w:r>
                          </w:p>
                        </w:tc>
                      </w:tr>
                      <w:tr w:rsidR="004003FB" w14:paraId="0112F8F3" w14:textId="77777777">
                        <w:trPr>
                          <w:gridAfter w:val="1"/>
                          <w:wAfter w:w="84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F2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14.5 - Dangers pour l’environnement</w:t>
                            </w:r>
                          </w:p>
                        </w:tc>
                      </w:tr>
                      <w:tr w:rsidR="004003FB" w14:paraId="0112F8F5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F4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F7" w14:textId="77777777">
                        <w:trPr>
                          <w:gridAfter w:val="1"/>
                          <w:wAfter w:w="84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F6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14.6 - Précautions particulières à prendre par l’utilisateur</w:t>
                            </w:r>
                          </w:p>
                        </w:tc>
                      </w:tr>
                      <w:tr w:rsidR="004003FB" w14:paraId="0112F8F9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F8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FB" w14:textId="77777777">
                        <w:trPr>
                          <w:gridAfter w:val="1"/>
                          <w:wAfter w:w="84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FA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14.7 - Transport en vrac conformément à l’annexe II de la convention Marpol 73/78 et au recueil IBC</w:t>
                            </w:r>
                          </w:p>
                        </w:tc>
                      </w:tr>
                      <w:tr w:rsidR="004003FB" w14:paraId="0112F8FD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8FC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8FF" w14:textId="77777777">
                        <w:trPr>
                          <w:gridAfter w:val="1"/>
                          <w:wAfter w:w="84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8FE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Non applicable</w:t>
                            </w:r>
                          </w:p>
                        </w:tc>
                      </w:tr>
                      <w:tr w:rsidR="004003FB" w14:paraId="0112F901" w14:textId="77777777">
                        <w:trPr>
                          <w:gridAfter w:val="1"/>
                          <w:wAfter w:w="84" w:type="dxa"/>
                          <w:trHeight w:hRule="exact" w:val="284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900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903" w14:textId="77777777">
                        <w:trPr>
                          <w:gridAfter w:val="1"/>
                          <w:wAfter w:w="84" w:type="dxa"/>
                          <w:trHeight w:val="270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single" w:sz="4" w:space="0" w:color="D92A33"/>
                              <w:left w:val="nil"/>
                              <w:bottom w:val="single" w:sz="4" w:space="0" w:color="D92A33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02" w14:textId="77777777" w:rsidR="004003FB" w:rsidRDefault="00120D1A">
                            <w:pPr>
                              <w:spacing w:after="0" w:line="26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4"/>
                              </w:rPr>
                              <w:t>RUBRIQUE 15: Informations réglementaires</w:t>
                            </w:r>
                          </w:p>
                        </w:tc>
                      </w:tr>
                      <w:tr w:rsidR="004003FB" w14:paraId="0112F905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904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907" w14:textId="77777777">
                        <w:trPr>
                          <w:gridAfter w:val="1"/>
                          <w:wAfter w:w="84" w:type="dxa"/>
                          <w:trHeight w:val="504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06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15.1 - Réglementations/législation particulières à la substance ou au mélange en matière de sécurité, de santé et d’environnement</w:t>
                            </w:r>
                          </w:p>
                        </w:tc>
                      </w:tr>
                      <w:tr w:rsidR="004003FB" w14:paraId="0112F909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908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90C" w14:textId="77777777">
                        <w:trPr>
                          <w:gridAfter w:val="1"/>
                          <w:wAfter w:w="84" w:type="dxa"/>
                          <w:trHeight w:val="456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0A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Substances REACH  candidates</w:t>
                            </w:r>
                          </w:p>
                        </w:tc>
                        <w:tc>
                          <w:tcPr>
                            <w:tcW w:w="7310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90B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</w:t>
                            </w:r>
                          </w:p>
                        </w:tc>
                      </w:tr>
                      <w:tr w:rsidR="004003FB" w14:paraId="0112F90F" w14:textId="77777777">
                        <w:trPr>
                          <w:gridAfter w:val="1"/>
                          <w:wAfter w:w="84" w:type="dxa"/>
                          <w:trHeight w:val="228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0D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Substances Annex XIV</w:t>
                            </w:r>
                          </w:p>
                        </w:tc>
                        <w:tc>
                          <w:tcPr>
                            <w:tcW w:w="7310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90E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</w:t>
                            </w:r>
                          </w:p>
                        </w:tc>
                      </w:tr>
                      <w:tr w:rsidR="004003FB" w14:paraId="0112F912" w14:textId="77777777">
                        <w:trPr>
                          <w:gridAfter w:val="1"/>
                          <w:wAfter w:w="84" w:type="dxa"/>
                          <w:trHeight w:val="228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1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Substances Annex XVII</w:t>
                            </w:r>
                          </w:p>
                        </w:tc>
                        <w:tc>
                          <w:tcPr>
                            <w:tcW w:w="7310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911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</w:t>
                            </w:r>
                          </w:p>
                        </w:tc>
                      </w:tr>
                      <w:tr w:rsidR="004003FB" w14:paraId="0112F914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913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917" w14:textId="77777777">
                        <w:trPr>
                          <w:gridAfter w:val="1"/>
                          <w:wAfter w:w="84" w:type="dxa"/>
                          <w:trHeight w:val="228"/>
                        </w:trPr>
                        <w:tc>
                          <w:tcPr>
                            <w:tcW w:w="2830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15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Teneur en COV</w:t>
                            </w:r>
                          </w:p>
                        </w:tc>
                        <w:tc>
                          <w:tcPr>
                            <w:tcW w:w="7310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916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Aucune donnée disponible</w:t>
                            </w:r>
                          </w:p>
                        </w:tc>
                      </w:tr>
                      <w:tr w:rsidR="004003FB" w14:paraId="0112F919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918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91B" w14:textId="77777777">
                        <w:trPr>
                          <w:gridAfter w:val="1"/>
                          <w:wAfter w:w="84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1A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Parfums : 5% ou plus, mais moins de 15%</w:t>
                            </w:r>
                          </w:p>
                        </w:tc>
                      </w:tr>
                      <w:tr w:rsidR="004003FB" w14:paraId="0112F91D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91C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91F" w14:textId="77777777">
                        <w:trPr>
                          <w:gridAfter w:val="1"/>
                          <w:wAfter w:w="84" w:type="dxa"/>
                          <w:trHeight w:val="252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1E" w14:textId="77777777" w:rsidR="004003FB" w:rsidRDefault="00120D1A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15.2 - Évaluation de la sécurité chimique</w:t>
                            </w:r>
                          </w:p>
                        </w:tc>
                      </w:tr>
                      <w:tr w:rsidR="004003FB" w14:paraId="0112F921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920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924" w14:textId="77777777">
                        <w:trPr>
                          <w:gridAfter w:val="1"/>
                          <w:wAfter w:w="84" w:type="dxa"/>
                          <w:trHeight w:val="456"/>
                        </w:trPr>
                        <w:tc>
                          <w:tcPr>
                            <w:tcW w:w="3398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2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Evaluation de la sécurité chimique  effectuée pour le produit</w:t>
                            </w:r>
                          </w:p>
                        </w:tc>
                        <w:tc>
                          <w:tcPr>
                            <w:tcW w:w="6742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923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 Aucune information disponible.</w:t>
                            </w:r>
                          </w:p>
                        </w:tc>
                      </w:tr>
                      <w:tr w:rsidR="004003FB" w14:paraId="0112F926" w14:textId="77777777">
                        <w:trPr>
                          <w:gridAfter w:val="1"/>
                          <w:wAfter w:w="84" w:type="dxa"/>
                          <w:trHeight w:hRule="exact" w:val="284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925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928" w14:textId="77777777">
                        <w:trPr>
                          <w:gridAfter w:val="1"/>
                          <w:wAfter w:w="84" w:type="dxa"/>
                          <w:trHeight w:val="270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single" w:sz="4" w:space="0" w:color="D92A33"/>
                              <w:left w:val="nil"/>
                              <w:bottom w:val="single" w:sz="4" w:space="0" w:color="D92A33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27" w14:textId="77777777" w:rsidR="004003FB" w:rsidRDefault="00120D1A">
                            <w:pPr>
                              <w:spacing w:after="0" w:line="26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06060"/>
                                <w:sz w:val="24"/>
                              </w:rPr>
                              <w:t>RUBRIQUE 16: Autres informations</w:t>
                            </w:r>
                          </w:p>
                        </w:tc>
                      </w:tr>
                      <w:tr w:rsidR="004003FB" w14:paraId="0112F92A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929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92C" w14:textId="77777777">
                        <w:trPr>
                          <w:gridAfter w:val="1"/>
                          <w:wAfter w:w="84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2B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Versions de la FDS</w:t>
                            </w:r>
                          </w:p>
                        </w:tc>
                      </w:tr>
                      <w:tr w:rsidR="004003FB" w14:paraId="0112F92E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92D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933" w14:textId="77777777">
                        <w:trPr>
                          <w:gridAfter w:val="1"/>
                          <w:wAfter w:w="84" w:type="dxa"/>
                          <w:trHeight w:val="446"/>
                        </w:trPr>
                        <w:tc>
                          <w:tcPr>
                            <w:tcW w:w="958" w:type="dxa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CCCCCC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2F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Version</w:t>
                            </w:r>
                          </w:p>
                        </w:tc>
                        <w:tc>
                          <w:tcPr>
                            <w:tcW w:w="1242" w:type="dxa"/>
                            <w:gridSpan w:val="2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CCCCCC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93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Date d'émission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8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CCCCCC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931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Auteur</w:t>
                            </w:r>
                          </w:p>
                        </w:tc>
                        <w:tc>
                          <w:tcPr>
                            <w:tcW w:w="5666" w:type="dxa"/>
                            <w:gridSpan w:val="10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CCCCCC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93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Description des modifications</w:t>
                            </w:r>
                          </w:p>
                        </w:tc>
                      </w:tr>
                      <w:tr w:rsidR="004003FB" w14:paraId="0112F938" w14:textId="77777777">
                        <w:trPr>
                          <w:gridAfter w:val="1"/>
                          <w:wAfter w:w="84" w:type="dxa"/>
                          <w:trHeight w:val="229"/>
                        </w:trPr>
                        <w:tc>
                          <w:tcPr>
                            <w:tcW w:w="958" w:type="dxa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34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42" w:type="dxa"/>
                            <w:gridSpan w:val="2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935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04/03/2021</w:t>
                            </w:r>
                          </w:p>
                        </w:tc>
                        <w:tc>
                          <w:tcPr>
                            <w:tcW w:w="2264" w:type="dxa"/>
                            <w:gridSpan w:val="8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936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5666" w:type="dxa"/>
                            <w:gridSpan w:val="10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937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93A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939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93C" w14:textId="77777777">
                        <w:trPr>
                          <w:gridAfter w:val="1"/>
                          <w:wAfter w:w="84" w:type="dxa"/>
                          <w:trHeight w:val="228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3B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u w:val="single"/>
                              </w:rPr>
                              <w:t>Textes des phrases réglementaires</w:t>
                            </w:r>
                          </w:p>
                        </w:tc>
                      </w:tr>
                      <w:tr w:rsidR="004003FB" w14:paraId="0112F93E" w14:textId="77777777">
                        <w:trPr>
                          <w:gridAfter w:val="1"/>
                          <w:wAfter w:w="84" w:type="dxa"/>
                          <w:trHeight w:hRule="exact" w:val="113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93D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941" w14:textId="77777777">
                        <w:trPr>
                          <w:gridAfter w:val="1"/>
                          <w:wAfter w:w="84" w:type="dxa"/>
                          <w:trHeight w:val="457"/>
                        </w:trPr>
                        <w:tc>
                          <w:tcPr>
                            <w:tcW w:w="1696" w:type="dxa"/>
                            <w:gridSpan w:val="2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3F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Aquatic Chronic 2</w:t>
                            </w:r>
                          </w:p>
                        </w:tc>
                        <w:tc>
                          <w:tcPr>
                            <w:tcW w:w="8444" w:type="dxa"/>
                            <w:gridSpan w:val="19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940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Danger pour l'environnement aquatique - Aquatic Chronic 2</w:t>
                            </w:r>
                          </w:p>
                        </w:tc>
                      </w:tr>
                      <w:tr w:rsidR="004003FB" w14:paraId="0112F944" w14:textId="77777777">
                        <w:trPr>
                          <w:gridAfter w:val="1"/>
                          <w:wAfter w:w="84" w:type="dxa"/>
                          <w:trHeight w:val="457"/>
                        </w:trPr>
                        <w:tc>
                          <w:tcPr>
                            <w:tcW w:w="1696" w:type="dxa"/>
                            <w:gridSpan w:val="2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4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Aquatic Chronic 3</w:t>
                            </w:r>
                          </w:p>
                        </w:tc>
                        <w:tc>
                          <w:tcPr>
                            <w:tcW w:w="8444" w:type="dxa"/>
                            <w:gridSpan w:val="19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943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Danger pour l'environnement aquatique - Aquatic Chronic 3</w:t>
                            </w:r>
                          </w:p>
                        </w:tc>
                      </w:tr>
                      <w:tr w:rsidR="004003FB" w14:paraId="0112F947" w14:textId="77777777">
                        <w:trPr>
                          <w:gridAfter w:val="1"/>
                          <w:wAfter w:w="84" w:type="dxa"/>
                          <w:trHeight w:val="457"/>
                        </w:trPr>
                        <w:tc>
                          <w:tcPr>
                            <w:tcW w:w="1696" w:type="dxa"/>
                            <w:gridSpan w:val="2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45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Aquatic Chronic 4</w:t>
                            </w:r>
                          </w:p>
                        </w:tc>
                        <w:tc>
                          <w:tcPr>
                            <w:tcW w:w="8444" w:type="dxa"/>
                            <w:gridSpan w:val="19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946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Danger pour l'environnement aquatique - Aquatic Chronic 4</w:t>
                            </w:r>
                          </w:p>
                        </w:tc>
                      </w:tr>
                      <w:tr w:rsidR="004003FB" w14:paraId="0112F94A" w14:textId="77777777">
                        <w:trPr>
                          <w:gridAfter w:val="1"/>
                          <w:wAfter w:w="84" w:type="dxa"/>
                          <w:trHeight w:val="229"/>
                        </w:trPr>
                        <w:tc>
                          <w:tcPr>
                            <w:tcW w:w="1696" w:type="dxa"/>
                            <w:gridSpan w:val="2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48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Asp. Tox. 1</w:t>
                            </w:r>
                          </w:p>
                        </w:tc>
                        <w:tc>
                          <w:tcPr>
                            <w:tcW w:w="8444" w:type="dxa"/>
                            <w:gridSpan w:val="19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949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Danger par aspiration - Catégorie 1</w:t>
                            </w:r>
                          </w:p>
                        </w:tc>
                      </w:tr>
                      <w:tr w:rsidR="004003FB" w14:paraId="0112F94D" w14:textId="77777777">
                        <w:trPr>
                          <w:gridAfter w:val="1"/>
                          <w:wAfter w:w="84" w:type="dxa"/>
                          <w:trHeight w:val="229"/>
                        </w:trPr>
                        <w:tc>
                          <w:tcPr>
                            <w:tcW w:w="1696" w:type="dxa"/>
                            <w:gridSpan w:val="2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4B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Eye Irrit. 2</w:t>
                            </w:r>
                          </w:p>
                        </w:tc>
                        <w:tc>
                          <w:tcPr>
                            <w:tcW w:w="8444" w:type="dxa"/>
                            <w:gridSpan w:val="19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94C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Irritation oculaire - Catégorie 2</w:t>
                            </w:r>
                          </w:p>
                        </w:tc>
                      </w:tr>
                      <w:tr w:rsidR="004003FB" w14:paraId="0112F950" w14:textId="77777777">
                        <w:trPr>
                          <w:gridAfter w:val="1"/>
                          <w:wAfter w:w="84" w:type="dxa"/>
                          <w:trHeight w:val="229"/>
                        </w:trPr>
                        <w:tc>
                          <w:tcPr>
                            <w:tcW w:w="1696" w:type="dxa"/>
                            <w:gridSpan w:val="2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4E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H317</w:t>
                            </w:r>
                          </w:p>
                        </w:tc>
                        <w:tc>
                          <w:tcPr>
                            <w:tcW w:w="8444" w:type="dxa"/>
                            <w:gridSpan w:val="19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94F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Peut provoquer une allergie cutanée</w:t>
                            </w:r>
                          </w:p>
                        </w:tc>
                      </w:tr>
                      <w:tr w:rsidR="004003FB" w14:paraId="0112F953" w14:textId="77777777">
                        <w:trPr>
                          <w:gridAfter w:val="1"/>
                          <w:wAfter w:w="84" w:type="dxa"/>
                          <w:trHeight w:val="229"/>
                        </w:trPr>
                        <w:tc>
                          <w:tcPr>
                            <w:tcW w:w="1696" w:type="dxa"/>
                            <w:gridSpan w:val="2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51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Skin Irrit. 2</w:t>
                            </w:r>
                          </w:p>
                        </w:tc>
                        <w:tc>
                          <w:tcPr>
                            <w:tcW w:w="8444" w:type="dxa"/>
                            <w:gridSpan w:val="19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952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Irritation cutanée - Catégorie 2</w:t>
                            </w:r>
                          </w:p>
                        </w:tc>
                      </w:tr>
                      <w:tr w:rsidR="004003FB" w14:paraId="0112F956" w14:textId="77777777">
                        <w:trPr>
                          <w:gridAfter w:val="1"/>
                          <w:wAfter w:w="84" w:type="dxa"/>
                          <w:trHeight w:val="229"/>
                        </w:trPr>
                        <w:tc>
                          <w:tcPr>
                            <w:tcW w:w="1696" w:type="dxa"/>
                            <w:gridSpan w:val="2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54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Skin Sens. 1</w:t>
                            </w:r>
                          </w:p>
                        </w:tc>
                        <w:tc>
                          <w:tcPr>
                            <w:tcW w:w="8444" w:type="dxa"/>
                            <w:gridSpan w:val="19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955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Sensibilisation cutanée - Catégorie 1</w:t>
                            </w:r>
                          </w:p>
                        </w:tc>
                      </w:tr>
                      <w:tr w:rsidR="004003FB" w14:paraId="0112F959" w14:textId="77777777">
                        <w:trPr>
                          <w:gridAfter w:val="1"/>
                          <w:wAfter w:w="84" w:type="dxa"/>
                          <w:trHeight w:val="229"/>
                        </w:trPr>
                        <w:tc>
                          <w:tcPr>
                            <w:tcW w:w="1696" w:type="dxa"/>
                            <w:gridSpan w:val="2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57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Skin Sens. 1B</w:t>
                            </w:r>
                          </w:p>
                        </w:tc>
                        <w:tc>
                          <w:tcPr>
                            <w:tcW w:w="8444" w:type="dxa"/>
                            <w:gridSpan w:val="19"/>
                            <w:tcBorders>
                              <w:top w:val="single" w:sz="4" w:space="0" w:color="666666"/>
                              <w:left w:val="single" w:sz="4" w:space="0" w:color="666666"/>
                              <w:bottom w:val="single" w:sz="4" w:space="0" w:color="666666"/>
                              <w:right w:val="single" w:sz="4" w:space="0" w:color="666666"/>
                            </w:tcBorders>
                            <w:shd w:val="clear" w:color="auto" w:fill="FBFBFB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14:paraId="0112F958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Sensibilisation cutanée - Catégorie 1B</w:t>
                            </w:r>
                          </w:p>
                        </w:tc>
                      </w:tr>
                      <w:tr w:rsidR="004003FB" w14:paraId="0112F95D" w14:textId="77777777">
                        <w:trPr>
                          <w:gridAfter w:val="1"/>
                          <w:wAfter w:w="86" w:type="dxa"/>
                          <w:trHeight w:val="1596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5A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Les renseignements contenus dans cette fiche sont basés sur l’état de nos connaissances relatives au produit concern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é, à la date indiquée. Le but de cette Fiche de Données de Sécurité est de fournir des informations à l’utilisateur, pour lui permettre d’évaluer les risques pour la sécurité et la santé lors du transport, du stockage ou de l’utilisation du produit sur le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lieu de travail. L’attention des utilisateurs est en outre attirée sur les risques éventuels encourus lorsqu’un produit est utilisé à d’autres usages que celui pour lequel il est conçu.</w:t>
                            </w:r>
                          </w:p>
                          <w:p w14:paraId="0112F95B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0112F95C" w14:textId="77777777" w:rsidR="004003FB" w:rsidRDefault="00120D1A">
                            <w:pPr>
                              <w:spacing w:after="0" w:line="22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Document généré informatiquement, valable sans signature.</w:t>
                            </w:r>
                          </w:p>
                        </w:tc>
                      </w:tr>
                      <w:tr w:rsidR="004003FB" w14:paraId="0112F95F" w14:textId="77777777">
                        <w:trPr>
                          <w:gridAfter w:val="1"/>
                          <w:wAfter w:w="86" w:type="dxa"/>
                          <w:trHeight w:hRule="exact" w:val="284"/>
                        </w:trPr>
                        <w:tc>
                          <w:tcPr>
                            <w:tcW w:w="-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12F95E" w14:textId="77777777" w:rsidR="004003FB" w:rsidRDefault="004003FB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4003FB" w14:paraId="0112F961" w14:textId="77777777">
                        <w:trPr>
                          <w:gridAfter w:val="1"/>
                          <w:wAfter w:w="86" w:type="dxa"/>
                          <w:trHeight w:val="280"/>
                        </w:trPr>
                        <w:tc>
                          <w:tcPr>
                            <w:tcW w:w="10144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FBFB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14:paraId="0112F960" w14:textId="77777777" w:rsidR="004003FB" w:rsidRDefault="00120D1A">
                            <w:pPr>
                              <w:spacing w:after="0" w:line="260" w:lineRule="exac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>*** *** ***</w:t>
                            </w:r>
                          </w:p>
                        </w:tc>
                      </w:tr>
                    </w:tbl>
                    <w:p w14:paraId="0112F9AA" w14:textId="77777777" w:rsidR="00000000" w:rsidRDefault="00120D1A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e-DE"/>
        </w:rPr>
        <w:drawing>
          <wp:anchor distT="0" distB="0" distL="0" distR="0" simplePos="0" relativeHeight="251608576" behindDoc="0" locked="0" layoutInCell="1" allowOverlap="1" wp14:anchorId="0112F4B5" wp14:editId="0112F4B6">
            <wp:simplePos x="0" y="0"/>
            <wp:positionH relativeFrom="page">
              <wp:posOffset>5943240</wp:posOffset>
            </wp:positionH>
            <wp:positionV relativeFrom="page">
              <wp:posOffset>9892800</wp:posOffset>
            </wp:positionV>
            <wp:extent cx="1076760" cy="144720"/>
            <wp:effectExtent l="0" t="0" r="0" b="0"/>
            <wp:wrapNone/>
            <wp:docPr id="3" name="Rectangle 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943240" y="9892800"/>
                      <a:ext cx="1076760" cy="14472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62" w14:textId="77777777" w:rsidR="004003FB" w:rsidRDefault="00120D1A">
                        <w:pPr>
                          <w:spacing w:after="0" w:line="22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>1/9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18816" behindDoc="0" locked="0" layoutInCell="1" allowOverlap="1" wp14:anchorId="0112F4B7" wp14:editId="0112F4B8">
            <wp:simplePos x="0" y="0"/>
            <wp:positionH relativeFrom="page">
              <wp:posOffset>540000</wp:posOffset>
            </wp:positionH>
            <wp:positionV relativeFrom="page">
              <wp:posOffset>9892800</wp:posOffset>
            </wp:positionV>
            <wp:extent cx="2357280" cy="144720"/>
            <wp:effectExtent l="0" t="0" r="0" b="0"/>
            <wp:wrapNone/>
            <wp:docPr id="4" name="Rectangle 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9892800"/>
                      <a:ext cx="2357280" cy="14472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63" w14:textId="77777777" w:rsidR="004003FB" w:rsidRDefault="00120D1A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>04/03/2021 - Français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19840" behindDoc="0" locked="0" layoutInCell="1" allowOverlap="1" wp14:anchorId="0112F4B9" wp14:editId="0112F4BA">
            <wp:simplePos x="0" y="0"/>
            <wp:positionH relativeFrom="page">
              <wp:posOffset>540000</wp:posOffset>
            </wp:positionH>
            <wp:positionV relativeFrom="page">
              <wp:posOffset>756000</wp:posOffset>
            </wp:positionV>
            <wp:extent cx="6480000" cy="205560"/>
            <wp:effectExtent l="0" t="0" r="0" b="0"/>
            <wp:wrapNone/>
            <wp:docPr id="5" name="Rectangle 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756000"/>
                      <a:ext cx="6480000" cy="20556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64" w14:textId="77777777" w:rsidR="004003FB" w:rsidRDefault="00120D1A">
                        <w:pPr>
                          <w:spacing w:after="0" w:line="300" w:lineRule="exact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</w:rPr>
                          <w:t>BOUGIE ENCENS D'EGLISE 10%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20864" behindDoc="0" locked="0" layoutInCell="1" allowOverlap="1" wp14:anchorId="0112F4BB" wp14:editId="0112F4BC">
            <wp:simplePos x="0" y="0"/>
            <wp:positionH relativeFrom="page">
              <wp:posOffset>540000</wp:posOffset>
            </wp:positionH>
            <wp:positionV relativeFrom="page">
              <wp:posOffset>720000</wp:posOffset>
            </wp:positionV>
            <wp:extent cx="6501600" cy="0"/>
            <wp:effectExtent l="0" t="0" r="0" b="0"/>
            <wp:wrapNone/>
            <wp:docPr id="6" name="Rectangle 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7200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21888" behindDoc="0" locked="0" layoutInCell="1" allowOverlap="1" wp14:anchorId="0112F4BD" wp14:editId="0112F4BE">
            <wp:simplePos x="0" y="0"/>
            <wp:positionH relativeFrom="page">
              <wp:posOffset>540000</wp:posOffset>
            </wp:positionH>
            <wp:positionV relativeFrom="page">
              <wp:posOffset>9752400</wp:posOffset>
            </wp:positionV>
            <wp:extent cx="6501600" cy="0"/>
            <wp:effectExtent l="0" t="0" r="0" b="0"/>
            <wp:wrapNone/>
            <wp:docPr id="7" name="Rectangle 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97524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sz w:val="2"/>
        </w:rPr>
        <w:drawing>
          <wp:anchor distT="0" distB="0" distL="0" distR="0" simplePos="0" relativeHeight="251609600" behindDoc="1" locked="0" layoutInCell="1" allowOverlap="1" wp14:anchorId="0112F4BF" wp14:editId="0112F4C0">
            <wp:simplePos x="0" y="0"/>
            <wp:positionH relativeFrom="page">
              <wp:posOffset>2982600</wp:posOffset>
            </wp:positionH>
            <wp:positionV relativeFrom="page">
              <wp:posOffset>154440</wp:posOffset>
            </wp:positionV>
            <wp:extent cx="1282680" cy="48528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8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680" cy="48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22912" behindDoc="0" locked="0" layoutInCell="1" allowOverlap="1" wp14:anchorId="0112F4C1" wp14:editId="0112F4C2">
            <wp:simplePos x="0" y="0"/>
            <wp:positionH relativeFrom="page">
              <wp:posOffset>540000</wp:posOffset>
            </wp:positionH>
            <wp:positionV relativeFrom="page">
              <wp:posOffset>1008000</wp:posOffset>
            </wp:positionV>
            <wp:extent cx="6501600" cy="0"/>
            <wp:effectExtent l="0" t="0" r="0" b="0"/>
            <wp:wrapNone/>
            <wp:docPr id="9" name="Rectangle 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10080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23936" behindDoc="0" locked="0" layoutInCell="1" allowOverlap="1" wp14:anchorId="0112F4C3" wp14:editId="0112F4C4">
            <wp:simplePos x="0" y="0"/>
            <wp:positionH relativeFrom="page">
              <wp:posOffset>5311800</wp:posOffset>
            </wp:positionH>
            <wp:positionV relativeFrom="page">
              <wp:posOffset>154440</wp:posOffset>
            </wp:positionV>
            <wp:extent cx="1700640" cy="231480"/>
            <wp:effectExtent l="0" t="0" r="0" b="0"/>
            <wp:wrapNone/>
            <wp:docPr id="10" name="Rectangle 1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311800" y="154440"/>
                      <a:ext cx="1700640" cy="23148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65" w14:textId="77777777" w:rsidR="004003FB" w:rsidRDefault="00120D1A">
                        <w:pPr>
                          <w:spacing w:after="0" w:line="18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Version : 1</w:t>
                        </w:r>
                      </w:p>
                      <w:p w14:paraId="0112F966" w14:textId="77777777" w:rsidR="004003FB" w:rsidRDefault="00120D1A">
                        <w:pPr>
                          <w:spacing w:after="0" w:line="18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Date d'émission : 04.03.2021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24960" behindDoc="0" locked="0" layoutInCell="1" allowOverlap="1" wp14:anchorId="0112F4C5" wp14:editId="0112F4C6">
            <wp:simplePos x="0" y="0"/>
            <wp:positionH relativeFrom="page">
              <wp:posOffset>3261240</wp:posOffset>
            </wp:positionH>
            <wp:positionV relativeFrom="page">
              <wp:posOffset>10319040</wp:posOffset>
            </wp:positionV>
            <wp:extent cx="1076760" cy="117000"/>
            <wp:effectExtent l="0" t="0" r="0" b="0"/>
            <wp:wrapNone/>
            <wp:docPr id="11" name="Rectangle 1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3261240" y="10319041"/>
                      <a:ext cx="1076760" cy="11700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67" w14:textId="77777777" w:rsidR="004003FB" w:rsidRDefault="00120D1A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u w:val="single"/>
                          </w:rPr>
                          <w:t>LogicSDS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25984" behindDoc="0" locked="0" layoutInCell="1" allowOverlap="1" wp14:anchorId="0112F4C7" wp14:editId="0112F4C8">
            <wp:simplePos x="0" y="0"/>
            <wp:positionH relativeFrom="page">
              <wp:posOffset>540000</wp:posOffset>
            </wp:positionH>
            <wp:positionV relativeFrom="page">
              <wp:posOffset>154440</wp:posOffset>
            </wp:positionV>
            <wp:extent cx="1936800" cy="241200"/>
            <wp:effectExtent l="0" t="0" r="0" b="0"/>
            <wp:wrapNone/>
            <wp:docPr id="12" name="Rectangle 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154440"/>
                      <a:ext cx="1936800" cy="24120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68" w14:textId="77777777" w:rsidR="004003FB" w:rsidRDefault="00120D1A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u w:val="single"/>
                          </w:rPr>
                          <w:t>Fiche de données de sécurité</w:t>
                        </w:r>
                      </w:p>
                      <w:p w14:paraId="0112F969" w14:textId="77777777" w:rsidR="004003FB" w:rsidRDefault="00120D1A">
                        <w:pPr>
                          <w:spacing w:after="0" w:line="18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Conforme Règlement (CE) n° 2020/878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br w:type="page"/>
      </w:r>
    </w:p>
    <w:p w14:paraId="0112F4AB" w14:textId="77777777" w:rsidR="004003FB" w:rsidRDefault="00120D1A">
      <w:pPr>
        <w:rPr>
          <w:lang w:val="en-US"/>
        </w:rPr>
      </w:pPr>
      <w:r>
        <w:rPr>
          <w:noProof/>
          <w:lang w:eastAsia="de-DE"/>
        </w:rPr>
        <w:lastRenderedPageBreak/>
        <w:drawing>
          <wp:anchor distT="0" distB="0" distL="0" distR="0" simplePos="0" relativeHeight="251627008" behindDoc="0" locked="0" layoutInCell="1" allowOverlap="1" wp14:anchorId="0112F4C9" wp14:editId="0112F4CA">
            <wp:simplePos x="0" y="0"/>
            <wp:positionH relativeFrom="page">
              <wp:posOffset>541800</wp:posOffset>
            </wp:positionH>
            <wp:positionV relativeFrom="page">
              <wp:posOffset>1205640</wp:posOffset>
            </wp:positionV>
            <wp:extent cx="6508440" cy="8410068"/>
            <wp:effectExtent l="0" t="0" r="0" b="0"/>
            <wp:wrapNone/>
            <wp:docPr id="13" name="Rectangle 1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1800" y="1205640"/>
                      <a:ext cx="6508440" cy="8410068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linkedTxbx id="1" seq="1"/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28032" behindDoc="0" locked="0" layoutInCell="1" allowOverlap="1" wp14:anchorId="0112F4CB" wp14:editId="0112F4CC">
            <wp:simplePos x="0" y="0"/>
            <wp:positionH relativeFrom="page">
              <wp:posOffset>5943240</wp:posOffset>
            </wp:positionH>
            <wp:positionV relativeFrom="page">
              <wp:posOffset>9892800</wp:posOffset>
            </wp:positionV>
            <wp:extent cx="1076760" cy="144720"/>
            <wp:effectExtent l="0" t="0" r="0" b="0"/>
            <wp:wrapNone/>
            <wp:docPr id="14" name="Rectangle 1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943240" y="9892800"/>
                      <a:ext cx="1076760" cy="14472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6A" w14:textId="77777777" w:rsidR="004003FB" w:rsidRDefault="00120D1A">
                        <w:pPr>
                          <w:spacing w:after="0" w:line="22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>2/9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29056" behindDoc="0" locked="0" layoutInCell="1" allowOverlap="1" wp14:anchorId="0112F4CD" wp14:editId="0112F4CE">
            <wp:simplePos x="0" y="0"/>
            <wp:positionH relativeFrom="page">
              <wp:posOffset>540000</wp:posOffset>
            </wp:positionH>
            <wp:positionV relativeFrom="page">
              <wp:posOffset>9892800</wp:posOffset>
            </wp:positionV>
            <wp:extent cx="2357280" cy="144720"/>
            <wp:effectExtent l="0" t="0" r="0" b="0"/>
            <wp:wrapNone/>
            <wp:docPr id="15" name="Rectangle 1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9892800"/>
                      <a:ext cx="2357280" cy="14472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6B" w14:textId="77777777" w:rsidR="004003FB" w:rsidRDefault="00120D1A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>04/03/2021 - Français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30080" behindDoc="0" locked="0" layoutInCell="1" allowOverlap="1" wp14:anchorId="0112F4CF" wp14:editId="0112F4D0">
            <wp:simplePos x="0" y="0"/>
            <wp:positionH relativeFrom="page">
              <wp:posOffset>540000</wp:posOffset>
            </wp:positionH>
            <wp:positionV relativeFrom="page">
              <wp:posOffset>756000</wp:posOffset>
            </wp:positionV>
            <wp:extent cx="6480000" cy="205560"/>
            <wp:effectExtent l="0" t="0" r="0" b="0"/>
            <wp:wrapNone/>
            <wp:docPr id="16" name="Rectangle 1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756000"/>
                      <a:ext cx="6480000" cy="20556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6C" w14:textId="77777777" w:rsidR="004003FB" w:rsidRDefault="00120D1A">
                        <w:pPr>
                          <w:spacing w:after="0" w:line="300" w:lineRule="exact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</w:rPr>
                          <w:t>BOUGIE ENCENS D'EGLISE 10%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31104" behindDoc="0" locked="0" layoutInCell="1" allowOverlap="1" wp14:anchorId="0112F4D1" wp14:editId="0112F4D2">
            <wp:simplePos x="0" y="0"/>
            <wp:positionH relativeFrom="page">
              <wp:posOffset>540000</wp:posOffset>
            </wp:positionH>
            <wp:positionV relativeFrom="page">
              <wp:posOffset>720000</wp:posOffset>
            </wp:positionV>
            <wp:extent cx="6501600" cy="0"/>
            <wp:effectExtent l="0" t="0" r="0" b="0"/>
            <wp:wrapNone/>
            <wp:docPr id="17" name="Rectangle 1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7200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32128" behindDoc="0" locked="0" layoutInCell="1" allowOverlap="1" wp14:anchorId="0112F4D3" wp14:editId="0112F4D4">
            <wp:simplePos x="0" y="0"/>
            <wp:positionH relativeFrom="page">
              <wp:posOffset>540000</wp:posOffset>
            </wp:positionH>
            <wp:positionV relativeFrom="page">
              <wp:posOffset>9752400</wp:posOffset>
            </wp:positionV>
            <wp:extent cx="6501600" cy="0"/>
            <wp:effectExtent l="0" t="0" r="0" b="0"/>
            <wp:wrapNone/>
            <wp:docPr id="18" name="Rectangle 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97524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sz w:val="2"/>
        </w:rPr>
        <w:drawing>
          <wp:anchor distT="0" distB="0" distL="0" distR="0" simplePos="0" relativeHeight="251610624" behindDoc="1" locked="0" layoutInCell="1" allowOverlap="1" wp14:anchorId="0112F4D5" wp14:editId="0112F4D6">
            <wp:simplePos x="0" y="0"/>
            <wp:positionH relativeFrom="page">
              <wp:posOffset>2982600</wp:posOffset>
            </wp:positionH>
            <wp:positionV relativeFrom="page">
              <wp:posOffset>154440</wp:posOffset>
            </wp:positionV>
            <wp:extent cx="1282680" cy="48528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19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680" cy="48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33152" behindDoc="0" locked="0" layoutInCell="1" allowOverlap="1" wp14:anchorId="0112F4D7" wp14:editId="0112F4D8">
            <wp:simplePos x="0" y="0"/>
            <wp:positionH relativeFrom="page">
              <wp:posOffset>540000</wp:posOffset>
            </wp:positionH>
            <wp:positionV relativeFrom="page">
              <wp:posOffset>1008000</wp:posOffset>
            </wp:positionV>
            <wp:extent cx="6501600" cy="0"/>
            <wp:effectExtent l="0" t="0" r="0" b="0"/>
            <wp:wrapNone/>
            <wp:docPr id="20" name="Rectangle 2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10080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34176" behindDoc="0" locked="0" layoutInCell="1" allowOverlap="1" wp14:anchorId="0112F4D9" wp14:editId="0112F4DA">
            <wp:simplePos x="0" y="0"/>
            <wp:positionH relativeFrom="page">
              <wp:posOffset>5311800</wp:posOffset>
            </wp:positionH>
            <wp:positionV relativeFrom="page">
              <wp:posOffset>154440</wp:posOffset>
            </wp:positionV>
            <wp:extent cx="1700640" cy="231480"/>
            <wp:effectExtent l="0" t="0" r="0" b="0"/>
            <wp:wrapNone/>
            <wp:docPr id="21" name="Rectangle 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311800" y="154440"/>
                      <a:ext cx="1700640" cy="23148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6D" w14:textId="77777777" w:rsidR="004003FB" w:rsidRDefault="00120D1A">
                        <w:pPr>
                          <w:spacing w:after="0" w:line="18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Version : 1</w:t>
                        </w:r>
                      </w:p>
                      <w:p w14:paraId="0112F96E" w14:textId="77777777" w:rsidR="004003FB" w:rsidRDefault="00120D1A">
                        <w:pPr>
                          <w:spacing w:after="0" w:line="18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Date d'émission : 04.03.2021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35200" behindDoc="0" locked="0" layoutInCell="1" allowOverlap="1" wp14:anchorId="0112F4DB" wp14:editId="0112F4DC">
            <wp:simplePos x="0" y="0"/>
            <wp:positionH relativeFrom="page">
              <wp:posOffset>3261240</wp:posOffset>
            </wp:positionH>
            <wp:positionV relativeFrom="page">
              <wp:posOffset>10319040</wp:posOffset>
            </wp:positionV>
            <wp:extent cx="1076760" cy="117000"/>
            <wp:effectExtent l="0" t="0" r="0" b="0"/>
            <wp:wrapNone/>
            <wp:docPr id="22" name="Rectangle 2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3261240" y="10319041"/>
                      <a:ext cx="1076760" cy="11700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6F" w14:textId="77777777" w:rsidR="004003FB" w:rsidRDefault="00120D1A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u w:val="single"/>
                          </w:rPr>
                          <w:t>LogicSDS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36224" behindDoc="0" locked="0" layoutInCell="1" allowOverlap="1" wp14:anchorId="0112F4DD" wp14:editId="0112F4DE">
            <wp:simplePos x="0" y="0"/>
            <wp:positionH relativeFrom="page">
              <wp:posOffset>540000</wp:posOffset>
            </wp:positionH>
            <wp:positionV relativeFrom="page">
              <wp:posOffset>154440</wp:posOffset>
            </wp:positionV>
            <wp:extent cx="1936800" cy="241200"/>
            <wp:effectExtent l="0" t="0" r="0" b="0"/>
            <wp:wrapNone/>
            <wp:docPr id="23" name="Rectangle 2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154440"/>
                      <a:ext cx="1936800" cy="24120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70" w14:textId="77777777" w:rsidR="004003FB" w:rsidRDefault="00120D1A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u w:val="single"/>
                          </w:rPr>
                          <w:t>Fiche de données de sécurité</w:t>
                        </w:r>
                      </w:p>
                      <w:p w14:paraId="0112F971" w14:textId="77777777" w:rsidR="004003FB" w:rsidRDefault="00120D1A">
                        <w:pPr>
                          <w:spacing w:after="0" w:line="18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Conforme Règlement (CE) n° 2020/878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br w:type="page"/>
      </w:r>
    </w:p>
    <w:p w14:paraId="0112F4AC" w14:textId="77777777" w:rsidR="004003FB" w:rsidRDefault="00120D1A">
      <w:pPr>
        <w:rPr>
          <w:lang w:val="en-US"/>
        </w:rPr>
      </w:pPr>
      <w:r>
        <w:rPr>
          <w:noProof/>
          <w:lang w:eastAsia="de-DE"/>
        </w:rPr>
        <w:lastRenderedPageBreak/>
        <w:drawing>
          <wp:anchor distT="0" distB="0" distL="0" distR="0" simplePos="0" relativeHeight="251637248" behindDoc="0" locked="0" layoutInCell="1" allowOverlap="1" wp14:anchorId="0112F4DF" wp14:editId="0112F4E0">
            <wp:simplePos x="0" y="0"/>
            <wp:positionH relativeFrom="page">
              <wp:posOffset>541800</wp:posOffset>
            </wp:positionH>
            <wp:positionV relativeFrom="page">
              <wp:posOffset>1205640</wp:posOffset>
            </wp:positionV>
            <wp:extent cx="6508440" cy="8282080"/>
            <wp:effectExtent l="0" t="0" r="0" b="0"/>
            <wp:wrapNone/>
            <wp:docPr id="24" name="Rectangle 2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1800" y="1205640"/>
                      <a:ext cx="6508440" cy="828208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linkedTxbx id="1" seq="2"/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38272" behindDoc="0" locked="0" layoutInCell="1" allowOverlap="1" wp14:anchorId="0112F4E1" wp14:editId="0112F4E2">
            <wp:simplePos x="0" y="0"/>
            <wp:positionH relativeFrom="page">
              <wp:posOffset>5943240</wp:posOffset>
            </wp:positionH>
            <wp:positionV relativeFrom="page">
              <wp:posOffset>9892800</wp:posOffset>
            </wp:positionV>
            <wp:extent cx="1076760" cy="144720"/>
            <wp:effectExtent l="0" t="0" r="0" b="0"/>
            <wp:wrapNone/>
            <wp:docPr id="25" name="Rectangle 2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943240" y="9892800"/>
                      <a:ext cx="1076760" cy="14472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72" w14:textId="77777777" w:rsidR="004003FB" w:rsidRDefault="00120D1A">
                        <w:pPr>
                          <w:spacing w:after="0" w:line="22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>3/9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39296" behindDoc="0" locked="0" layoutInCell="1" allowOverlap="1" wp14:anchorId="0112F4E3" wp14:editId="0112F4E4">
            <wp:simplePos x="0" y="0"/>
            <wp:positionH relativeFrom="page">
              <wp:posOffset>540000</wp:posOffset>
            </wp:positionH>
            <wp:positionV relativeFrom="page">
              <wp:posOffset>9892800</wp:posOffset>
            </wp:positionV>
            <wp:extent cx="2357280" cy="144720"/>
            <wp:effectExtent l="0" t="0" r="0" b="0"/>
            <wp:wrapNone/>
            <wp:docPr id="26" name="Rectangle 2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9892800"/>
                      <a:ext cx="2357280" cy="14472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73" w14:textId="77777777" w:rsidR="004003FB" w:rsidRDefault="00120D1A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>04/03/2021 - Français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40320" behindDoc="0" locked="0" layoutInCell="1" allowOverlap="1" wp14:anchorId="0112F4E5" wp14:editId="0112F4E6">
            <wp:simplePos x="0" y="0"/>
            <wp:positionH relativeFrom="page">
              <wp:posOffset>540000</wp:posOffset>
            </wp:positionH>
            <wp:positionV relativeFrom="page">
              <wp:posOffset>756000</wp:posOffset>
            </wp:positionV>
            <wp:extent cx="6480000" cy="205560"/>
            <wp:effectExtent l="0" t="0" r="0" b="0"/>
            <wp:wrapNone/>
            <wp:docPr id="27" name="Rectangle 2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756000"/>
                      <a:ext cx="6480000" cy="20556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74" w14:textId="77777777" w:rsidR="004003FB" w:rsidRDefault="00120D1A">
                        <w:pPr>
                          <w:spacing w:after="0" w:line="300" w:lineRule="exact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</w:rPr>
                          <w:t>BOUGIE ENCENS D'EGLISE 10%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41344" behindDoc="0" locked="0" layoutInCell="1" allowOverlap="1" wp14:anchorId="0112F4E7" wp14:editId="0112F4E8">
            <wp:simplePos x="0" y="0"/>
            <wp:positionH relativeFrom="page">
              <wp:posOffset>540000</wp:posOffset>
            </wp:positionH>
            <wp:positionV relativeFrom="page">
              <wp:posOffset>720000</wp:posOffset>
            </wp:positionV>
            <wp:extent cx="6501600" cy="0"/>
            <wp:effectExtent l="0" t="0" r="0" b="0"/>
            <wp:wrapNone/>
            <wp:docPr id="28" name="Rectangle 2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7200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42368" behindDoc="0" locked="0" layoutInCell="1" allowOverlap="1" wp14:anchorId="0112F4E9" wp14:editId="0112F4EA">
            <wp:simplePos x="0" y="0"/>
            <wp:positionH relativeFrom="page">
              <wp:posOffset>540000</wp:posOffset>
            </wp:positionH>
            <wp:positionV relativeFrom="page">
              <wp:posOffset>9752400</wp:posOffset>
            </wp:positionV>
            <wp:extent cx="6501600" cy="0"/>
            <wp:effectExtent l="0" t="0" r="0" b="0"/>
            <wp:wrapNone/>
            <wp:docPr id="29" name="Rectangle 2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97524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sz w:val="2"/>
        </w:rPr>
        <w:drawing>
          <wp:anchor distT="0" distB="0" distL="0" distR="0" simplePos="0" relativeHeight="251611648" behindDoc="1" locked="0" layoutInCell="1" allowOverlap="1" wp14:anchorId="0112F4EB" wp14:editId="0112F4EC">
            <wp:simplePos x="0" y="0"/>
            <wp:positionH relativeFrom="page">
              <wp:posOffset>2982600</wp:posOffset>
            </wp:positionH>
            <wp:positionV relativeFrom="page">
              <wp:posOffset>154440</wp:posOffset>
            </wp:positionV>
            <wp:extent cx="1282680" cy="48528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30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680" cy="48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43392" behindDoc="0" locked="0" layoutInCell="1" allowOverlap="1" wp14:anchorId="0112F4ED" wp14:editId="0112F4EE">
            <wp:simplePos x="0" y="0"/>
            <wp:positionH relativeFrom="page">
              <wp:posOffset>540000</wp:posOffset>
            </wp:positionH>
            <wp:positionV relativeFrom="page">
              <wp:posOffset>1008000</wp:posOffset>
            </wp:positionV>
            <wp:extent cx="6501600" cy="0"/>
            <wp:effectExtent l="0" t="0" r="0" b="0"/>
            <wp:wrapNone/>
            <wp:docPr id="31" name="Rectangle 3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10080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44416" behindDoc="0" locked="0" layoutInCell="1" allowOverlap="1" wp14:anchorId="0112F4EF" wp14:editId="0112F4F0">
            <wp:simplePos x="0" y="0"/>
            <wp:positionH relativeFrom="page">
              <wp:posOffset>5311800</wp:posOffset>
            </wp:positionH>
            <wp:positionV relativeFrom="page">
              <wp:posOffset>154440</wp:posOffset>
            </wp:positionV>
            <wp:extent cx="1700640" cy="231480"/>
            <wp:effectExtent l="0" t="0" r="0" b="0"/>
            <wp:wrapNone/>
            <wp:docPr id="32" name="Rectangle 3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311800" y="154440"/>
                      <a:ext cx="1700640" cy="23148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75" w14:textId="77777777" w:rsidR="004003FB" w:rsidRDefault="00120D1A">
                        <w:pPr>
                          <w:spacing w:after="0" w:line="18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Version : 1</w:t>
                        </w:r>
                      </w:p>
                      <w:p w14:paraId="0112F976" w14:textId="77777777" w:rsidR="004003FB" w:rsidRDefault="00120D1A">
                        <w:pPr>
                          <w:spacing w:after="0" w:line="18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Date d'émission : 04.03.2021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45440" behindDoc="0" locked="0" layoutInCell="1" allowOverlap="1" wp14:anchorId="0112F4F1" wp14:editId="0112F4F2">
            <wp:simplePos x="0" y="0"/>
            <wp:positionH relativeFrom="page">
              <wp:posOffset>3261240</wp:posOffset>
            </wp:positionH>
            <wp:positionV relativeFrom="page">
              <wp:posOffset>10319040</wp:posOffset>
            </wp:positionV>
            <wp:extent cx="1076760" cy="117000"/>
            <wp:effectExtent l="0" t="0" r="0" b="0"/>
            <wp:wrapNone/>
            <wp:docPr id="33" name="Rectangle 3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3261240" y="10319041"/>
                      <a:ext cx="1076760" cy="11700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77" w14:textId="77777777" w:rsidR="004003FB" w:rsidRDefault="00120D1A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u w:val="single"/>
                          </w:rPr>
                          <w:t>LogicSDS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46464" behindDoc="0" locked="0" layoutInCell="1" allowOverlap="1" wp14:anchorId="0112F4F3" wp14:editId="0112F4F4">
            <wp:simplePos x="0" y="0"/>
            <wp:positionH relativeFrom="page">
              <wp:posOffset>540000</wp:posOffset>
            </wp:positionH>
            <wp:positionV relativeFrom="page">
              <wp:posOffset>154440</wp:posOffset>
            </wp:positionV>
            <wp:extent cx="1936800" cy="241200"/>
            <wp:effectExtent l="0" t="0" r="0" b="0"/>
            <wp:wrapNone/>
            <wp:docPr id="34" name="Rectangle 3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154440"/>
                      <a:ext cx="1936800" cy="24120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78" w14:textId="77777777" w:rsidR="004003FB" w:rsidRDefault="00120D1A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u w:val="single"/>
                          </w:rPr>
                          <w:t>Fiche de données de sécurité</w:t>
                        </w:r>
                      </w:p>
                      <w:p w14:paraId="0112F979" w14:textId="77777777" w:rsidR="004003FB" w:rsidRDefault="00120D1A">
                        <w:pPr>
                          <w:spacing w:after="0" w:line="18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Conforme Règlement (CE) n° 2020/878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br w:type="page"/>
      </w:r>
    </w:p>
    <w:p w14:paraId="0112F4AD" w14:textId="77777777" w:rsidR="004003FB" w:rsidRDefault="00120D1A">
      <w:pPr>
        <w:rPr>
          <w:lang w:val="en-US"/>
        </w:rPr>
      </w:pPr>
      <w:r>
        <w:rPr>
          <w:noProof/>
          <w:lang w:eastAsia="de-DE"/>
        </w:rPr>
        <w:lastRenderedPageBreak/>
        <w:drawing>
          <wp:anchor distT="0" distB="0" distL="0" distR="0" simplePos="0" relativeHeight="251647488" behindDoc="0" locked="0" layoutInCell="1" allowOverlap="1" wp14:anchorId="0112F4F5" wp14:editId="0112F4F6">
            <wp:simplePos x="0" y="0"/>
            <wp:positionH relativeFrom="page">
              <wp:posOffset>541800</wp:posOffset>
            </wp:positionH>
            <wp:positionV relativeFrom="page">
              <wp:posOffset>1205640</wp:posOffset>
            </wp:positionV>
            <wp:extent cx="6508440" cy="8367164"/>
            <wp:effectExtent l="0" t="0" r="0" b="0"/>
            <wp:wrapNone/>
            <wp:docPr id="35" name="Rectangle 3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1800" y="1205640"/>
                      <a:ext cx="6508440" cy="8367164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linkedTxbx id="1" seq="3"/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48512" behindDoc="0" locked="0" layoutInCell="1" allowOverlap="1" wp14:anchorId="0112F4F7" wp14:editId="0112F4F8">
            <wp:simplePos x="0" y="0"/>
            <wp:positionH relativeFrom="page">
              <wp:posOffset>5943240</wp:posOffset>
            </wp:positionH>
            <wp:positionV relativeFrom="page">
              <wp:posOffset>9892800</wp:posOffset>
            </wp:positionV>
            <wp:extent cx="1076760" cy="144720"/>
            <wp:effectExtent l="0" t="0" r="0" b="0"/>
            <wp:wrapNone/>
            <wp:docPr id="36" name="Rectangle 3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943240" y="9892800"/>
                      <a:ext cx="1076760" cy="14472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7A" w14:textId="77777777" w:rsidR="004003FB" w:rsidRDefault="00120D1A">
                        <w:pPr>
                          <w:spacing w:after="0" w:line="22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>4/9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49536" behindDoc="0" locked="0" layoutInCell="1" allowOverlap="1" wp14:anchorId="0112F4F9" wp14:editId="0112F4FA">
            <wp:simplePos x="0" y="0"/>
            <wp:positionH relativeFrom="page">
              <wp:posOffset>540000</wp:posOffset>
            </wp:positionH>
            <wp:positionV relativeFrom="page">
              <wp:posOffset>9892800</wp:posOffset>
            </wp:positionV>
            <wp:extent cx="2357280" cy="144720"/>
            <wp:effectExtent l="0" t="0" r="0" b="0"/>
            <wp:wrapNone/>
            <wp:docPr id="37" name="Rectangle 3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9892800"/>
                      <a:ext cx="2357280" cy="14472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7B" w14:textId="77777777" w:rsidR="004003FB" w:rsidRDefault="00120D1A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>04/03/2021 - Français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50560" behindDoc="0" locked="0" layoutInCell="1" allowOverlap="1" wp14:anchorId="0112F4FB" wp14:editId="0112F4FC">
            <wp:simplePos x="0" y="0"/>
            <wp:positionH relativeFrom="page">
              <wp:posOffset>540000</wp:posOffset>
            </wp:positionH>
            <wp:positionV relativeFrom="page">
              <wp:posOffset>756000</wp:posOffset>
            </wp:positionV>
            <wp:extent cx="6480000" cy="205560"/>
            <wp:effectExtent l="0" t="0" r="0" b="0"/>
            <wp:wrapNone/>
            <wp:docPr id="38" name="Rectangle 3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756000"/>
                      <a:ext cx="6480000" cy="20556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7C" w14:textId="77777777" w:rsidR="004003FB" w:rsidRDefault="00120D1A">
                        <w:pPr>
                          <w:spacing w:after="0" w:line="300" w:lineRule="exact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</w:rPr>
                          <w:t>BOUGIE ENCENS D'EGLISE 10%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51584" behindDoc="0" locked="0" layoutInCell="1" allowOverlap="1" wp14:anchorId="0112F4FD" wp14:editId="0112F4FE">
            <wp:simplePos x="0" y="0"/>
            <wp:positionH relativeFrom="page">
              <wp:posOffset>540000</wp:posOffset>
            </wp:positionH>
            <wp:positionV relativeFrom="page">
              <wp:posOffset>720000</wp:posOffset>
            </wp:positionV>
            <wp:extent cx="6501600" cy="0"/>
            <wp:effectExtent l="0" t="0" r="0" b="0"/>
            <wp:wrapNone/>
            <wp:docPr id="39" name="Rectangle 3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7200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52608" behindDoc="0" locked="0" layoutInCell="1" allowOverlap="1" wp14:anchorId="0112F4FF" wp14:editId="0112F500">
            <wp:simplePos x="0" y="0"/>
            <wp:positionH relativeFrom="page">
              <wp:posOffset>540000</wp:posOffset>
            </wp:positionH>
            <wp:positionV relativeFrom="page">
              <wp:posOffset>9752400</wp:posOffset>
            </wp:positionV>
            <wp:extent cx="6501600" cy="0"/>
            <wp:effectExtent l="0" t="0" r="0" b="0"/>
            <wp:wrapNone/>
            <wp:docPr id="40" name="Rectangle 4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97524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sz w:val="2"/>
        </w:rPr>
        <w:drawing>
          <wp:anchor distT="0" distB="0" distL="0" distR="0" simplePos="0" relativeHeight="251612672" behindDoc="1" locked="0" layoutInCell="1" allowOverlap="1" wp14:anchorId="0112F501" wp14:editId="0112F502">
            <wp:simplePos x="0" y="0"/>
            <wp:positionH relativeFrom="page">
              <wp:posOffset>2982600</wp:posOffset>
            </wp:positionH>
            <wp:positionV relativeFrom="page">
              <wp:posOffset>154440</wp:posOffset>
            </wp:positionV>
            <wp:extent cx="1282680" cy="48528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41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680" cy="48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53632" behindDoc="0" locked="0" layoutInCell="1" allowOverlap="1" wp14:anchorId="0112F503" wp14:editId="0112F504">
            <wp:simplePos x="0" y="0"/>
            <wp:positionH relativeFrom="page">
              <wp:posOffset>540000</wp:posOffset>
            </wp:positionH>
            <wp:positionV relativeFrom="page">
              <wp:posOffset>1008000</wp:posOffset>
            </wp:positionV>
            <wp:extent cx="6501600" cy="0"/>
            <wp:effectExtent l="0" t="0" r="0" b="0"/>
            <wp:wrapNone/>
            <wp:docPr id="42" name="Rectangle 4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10080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54656" behindDoc="0" locked="0" layoutInCell="1" allowOverlap="1" wp14:anchorId="0112F505" wp14:editId="0112F506">
            <wp:simplePos x="0" y="0"/>
            <wp:positionH relativeFrom="page">
              <wp:posOffset>5311800</wp:posOffset>
            </wp:positionH>
            <wp:positionV relativeFrom="page">
              <wp:posOffset>154440</wp:posOffset>
            </wp:positionV>
            <wp:extent cx="1700640" cy="231480"/>
            <wp:effectExtent l="0" t="0" r="0" b="0"/>
            <wp:wrapNone/>
            <wp:docPr id="43" name="Rectangle 4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311800" y="154440"/>
                      <a:ext cx="1700640" cy="23148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7D" w14:textId="77777777" w:rsidR="004003FB" w:rsidRDefault="00120D1A">
                        <w:pPr>
                          <w:spacing w:after="0" w:line="18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Version : 1</w:t>
                        </w:r>
                      </w:p>
                      <w:p w14:paraId="0112F97E" w14:textId="77777777" w:rsidR="004003FB" w:rsidRDefault="00120D1A">
                        <w:pPr>
                          <w:spacing w:after="0" w:line="18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Date d'émission : 04.03.2021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55680" behindDoc="0" locked="0" layoutInCell="1" allowOverlap="1" wp14:anchorId="0112F507" wp14:editId="0112F508">
            <wp:simplePos x="0" y="0"/>
            <wp:positionH relativeFrom="page">
              <wp:posOffset>3261240</wp:posOffset>
            </wp:positionH>
            <wp:positionV relativeFrom="page">
              <wp:posOffset>10319040</wp:posOffset>
            </wp:positionV>
            <wp:extent cx="1076760" cy="117000"/>
            <wp:effectExtent l="0" t="0" r="0" b="0"/>
            <wp:wrapNone/>
            <wp:docPr id="44" name="Rectangle 4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3261240" y="10319041"/>
                      <a:ext cx="1076760" cy="11700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7F" w14:textId="77777777" w:rsidR="004003FB" w:rsidRDefault="00120D1A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u w:val="single"/>
                          </w:rPr>
                          <w:t>LogicSDS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56704" behindDoc="0" locked="0" layoutInCell="1" allowOverlap="1" wp14:anchorId="0112F509" wp14:editId="0112F50A">
            <wp:simplePos x="0" y="0"/>
            <wp:positionH relativeFrom="page">
              <wp:posOffset>540000</wp:posOffset>
            </wp:positionH>
            <wp:positionV relativeFrom="page">
              <wp:posOffset>154440</wp:posOffset>
            </wp:positionV>
            <wp:extent cx="1936800" cy="241200"/>
            <wp:effectExtent l="0" t="0" r="0" b="0"/>
            <wp:wrapNone/>
            <wp:docPr id="45" name="Rectangle 4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154440"/>
                      <a:ext cx="1936800" cy="24120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80" w14:textId="77777777" w:rsidR="004003FB" w:rsidRDefault="00120D1A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u w:val="single"/>
                          </w:rPr>
                          <w:t>Fiche de données de sécurité</w:t>
                        </w:r>
                      </w:p>
                      <w:p w14:paraId="0112F981" w14:textId="77777777" w:rsidR="004003FB" w:rsidRDefault="00120D1A">
                        <w:pPr>
                          <w:spacing w:after="0" w:line="18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Conforme Règlement (CE) n° 2020/878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br w:type="page"/>
      </w:r>
    </w:p>
    <w:p w14:paraId="0112F4AE" w14:textId="77777777" w:rsidR="004003FB" w:rsidRDefault="00120D1A">
      <w:pPr>
        <w:rPr>
          <w:lang w:val="en-US"/>
        </w:rPr>
      </w:pPr>
      <w:r>
        <w:rPr>
          <w:noProof/>
          <w:lang w:eastAsia="de-DE"/>
        </w:rPr>
        <w:lastRenderedPageBreak/>
        <w:drawing>
          <wp:anchor distT="0" distB="0" distL="0" distR="0" simplePos="0" relativeHeight="251657728" behindDoc="0" locked="0" layoutInCell="1" allowOverlap="1" wp14:anchorId="0112F50B" wp14:editId="0112F50C">
            <wp:simplePos x="0" y="0"/>
            <wp:positionH relativeFrom="page">
              <wp:posOffset>541800</wp:posOffset>
            </wp:positionH>
            <wp:positionV relativeFrom="page">
              <wp:posOffset>1205640</wp:posOffset>
            </wp:positionV>
            <wp:extent cx="6508440" cy="8395524"/>
            <wp:effectExtent l="0" t="0" r="0" b="0"/>
            <wp:wrapNone/>
            <wp:docPr id="46" name="Rectangle 4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1800" y="1205640"/>
                      <a:ext cx="6508440" cy="8395524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linkedTxbx id="1" seq="4"/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58752" behindDoc="0" locked="0" layoutInCell="1" allowOverlap="1" wp14:anchorId="0112F50D" wp14:editId="0112F50E">
            <wp:simplePos x="0" y="0"/>
            <wp:positionH relativeFrom="page">
              <wp:posOffset>5943240</wp:posOffset>
            </wp:positionH>
            <wp:positionV relativeFrom="page">
              <wp:posOffset>9892800</wp:posOffset>
            </wp:positionV>
            <wp:extent cx="1076760" cy="144720"/>
            <wp:effectExtent l="0" t="0" r="0" b="0"/>
            <wp:wrapNone/>
            <wp:docPr id="47" name="Rectangle 4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943240" y="9892800"/>
                      <a:ext cx="1076760" cy="14472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82" w14:textId="77777777" w:rsidR="004003FB" w:rsidRDefault="00120D1A">
                        <w:pPr>
                          <w:spacing w:after="0" w:line="22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>5/9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59776" behindDoc="0" locked="0" layoutInCell="1" allowOverlap="1" wp14:anchorId="0112F50F" wp14:editId="0112F510">
            <wp:simplePos x="0" y="0"/>
            <wp:positionH relativeFrom="page">
              <wp:posOffset>540000</wp:posOffset>
            </wp:positionH>
            <wp:positionV relativeFrom="page">
              <wp:posOffset>9892800</wp:posOffset>
            </wp:positionV>
            <wp:extent cx="2357280" cy="144720"/>
            <wp:effectExtent l="0" t="0" r="0" b="0"/>
            <wp:wrapNone/>
            <wp:docPr id="48" name="Rectangle 4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9892800"/>
                      <a:ext cx="2357280" cy="14472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83" w14:textId="77777777" w:rsidR="004003FB" w:rsidRDefault="00120D1A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>04/03/2021 - Français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60800" behindDoc="0" locked="0" layoutInCell="1" allowOverlap="1" wp14:anchorId="0112F511" wp14:editId="0112F512">
            <wp:simplePos x="0" y="0"/>
            <wp:positionH relativeFrom="page">
              <wp:posOffset>540000</wp:posOffset>
            </wp:positionH>
            <wp:positionV relativeFrom="page">
              <wp:posOffset>756000</wp:posOffset>
            </wp:positionV>
            <wp:extent cx="6480000" cy="205560"/>
            <wp:effectExtent l="0" t="0" r="0" b="0"/>
            <wp:wrapNone/>
            <wp:docPr id="49" name="Rectangle 4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756000"/>
                      <a:ext cx="6480000" cy="20556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84" w14:textId="77777777" w:rsidR="004003FB" w:rsidRDefault="00120D1A">
                        <w:pPr>
                          <w:spacing w:after="0" w:line="300" w:lineRule="exact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</w:rPr>
                          <w:t>BOUGIE ENCENS D'EGLISE 10%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61824" behindDoc="0" locked="0" layoutInCell="1" allowOverlap="1" wp14:anchorId="0112F513" wp14:editId="0112F514">
            <wp:simplePos x="0" y="0"/>
            <wp:positionH relativeFrom="page">
              <wp:posOffset>540000</wp:posOffset>
            </wp:positionH>
            <wp:positionV relativeFrom="page">
              <wp:posOffset>720000</wp:posOffset>
            </wp:positionV>
            <wp:extent cx="6501600" cy="0"/>
            <wp:effectExtent l="0" t="0" r="0" b="0"/>
            <wp:wrapNone/>
            <wp:docPr id="50" name="Rectangle 5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7200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62848" behindDoc="0" locked="0" layoutInCell="1" allowOverlap="1" wp14:anchorId="0112F515" wp14:editId="0112F516">
            <wp:simplePos x="0" y="0"/>
            <wp:positionH relativeFrom="page">
              <wp:posOffset>540000</wp:posOffset>
            </wp:positionH>
            <wp:positionV relativeFrom="page">
              <wp:posOffset>9752400</wp:posOffset>
            </wp:positionV>
            <wp:extent cx="6501600" cy="0"/>
            <wp:effectExtent l="0" t="0" r="0" b="0"/>
            <wp:wrapNone/>
            <wp:docPr id="51" name="Rectangle 5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97524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sz w:val="2"/>
        </w:rPr>
        <w:drawing>
          <wp:anchor distT="0" distB="0" distL="0" distR="0" simplePos="0" relativeHeight="251613696" behindDoc="1" locked="0" layoutInCell="1" allowOverlap="1" wp14:anchorId="0112F517" wp14:editId="0112F518">
            <wp:simplePos x="0" y="0"/>
            <wp:positionH relativeFrom="page">
              <wp:posOffset>2982600</wp:posOffset>
            </wp:positionH>
            <wp:positionV relativeFrom="page">
              <wp:posOffset>154440</wp:posOffset>
            </wp:positionV>
            <wp:extent cx="1282680" cy="48528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5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680" cy="48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63872" behindDoc="0" locked="0" layoutInCell="1" allowOverlap="1" wp14:anchorId="0112F519" wp14:editId="0112F51A">
            <wp:simplePos x="0" y="0"/>
            <wp:positionH relativeFrom="page">
              <wp:posOffset>540000</wp:posOffset>
            </wp:positionH>
            <wp:positionV relativeFrom="page">
              <wp:posOffset>1008000</wp:posOffset>
            </wp:positionV>
            <wp:extent cx="6501600" cy="0"/>
            <wp:effectExtent l="0" t="0" r="0" b="0"/>
            <wp:wrapNone/>
            <wp:docPr id="53" name="Rectangle 5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10080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64896" behindDoc="0" locked="0" layoutInCell="1" allowOverlap="1" wp14:anchorId="0112F51B" wp14:editId="0112F51C">
            <wp:simplePos x="0" y="0"/>
            <wp:positionH relativeFrom="page">
              <wp:posOffset>5311800</wp:posOffset>
            </wp:positionH>
            <wp:positionV relativeFrom="page">
              <wp:posOffset>154440</wp:posOffset>
            </wp:positionV>
            <wp:extent cx="1700640" cy="231480"/>
            <wp:effectExtent l="0" t="0" r="0" b="0"/>
            <wp:wrapNone/>
            <wp:docPr id="54" name="Rectangle 5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311800" y="154440"/>
                      <a:ext cx="1700640" cy="23148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85" w14:textId="77777777" w:rsidR="004003FB" w:rsidRDefault="00120D1A">
                        <w:pPr>
                          <w:spacing w:after="0" w:line="18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Version : 1</w:t>
                        </w:r>
                      </w:p>
                      <w:p w14:paraId="0112F986" w14:textId="77777777" w:rsidR="004003FB" w:rsidRDefault="00120D1A">
                        <w:pPr>
                          <w:spacing w:after="0" w:line="18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Date d'émission : 04.03.2021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65920" behindDoc="0" locked="0" layoutInCell="1" allowOverlap="1" wp14:anchorId="0112F51D" wp14:editId="0112F51E">
            <wp:simplePos x="0" y="0"/>
            <wp:positionH relativeFrom="page">
              <wp:posOffset>3261240</wp:posOffset>
            </wp:positionH>
            <wp:positionV relativeFrom="page">
              <wp:posOffset>10319040</wp:posOffset>
            </wp:positionV>
            <wp:extent cx="1076760" cy="117000"/>
            <wp:effectExtent l="0" t="0" r="0" b="0"/>
            <wp:wrapNone/>
            <wp:docPr id="55" name="Rectangle 5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3261240" y="10319041"/>
                      <a:ext cx="1076760" cy="11700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87" w14:textId="77777777" w:rsidR="004003FB" w:rsidRDefault="00120D1A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u w:val="single"/>
                          </w:rPr>
                          <w:t>LogicSDS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66944" behindDoc="0" locked="0" layoutInCell="1" allowOverlap="1" wp14:anchorId="0112F51F" wp14:editId="0112F520">
            <wp:simplePos x="0" y="0"/>
            <wp:positionH relativeFrom="page">
              <wp:posOffset>540000</wp:posOffset>
            </wp:positionH>
            <wp:positionV relativeFrom="page">
              <wp:posOffset>154440</wp:posOffset>
            </wp:positionV>
            <wp:extent cx="1936800" cy="241200"/>
            <wp:effectExtent l="0" t="0" r="0" b="0"/>
            <wp:wrapNone/>
            <wp:docPr id="56" name="Rectangle 5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154440"/>
                      <a:ext cx="1936800" cy="24120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88" w14:textId="77777777" w:rsidR="004003FB" w:rsidRDefault="00120D1A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u w:val="single"/>
                          </w:rPr>
                          <w:t>Fiche de données de sécurité</w:t>
                        </w:r>
                      </w:p>
                      <w:p w14:paraId="0112F989" w14:textId="77777777" w:rsidR="004003FB" w:rsidRDefault="00120D1A">
                        <w:pPr>
                          <w:spacing w:after="0" w:line="18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Conforme Règlement (CE) n° 2020/878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br w:type="page"/>
      </w:r>
    </w:p>
    <w:p w14:paraId="0112F4AF" w14:textId="77777777" w:rsidR="004003FB" w:rsidRDefault="00120D1A">
      <w:pPr>
        <w:rPr>
          <w:lang w:val="en-US"/>
        </w:rPr>
      </w:pPr>
      <w:r>
        <w:rPr>
          <w:noProof/>
          <w:lang w:eastAsia="de-DE"/>
        </w:rPr>
        <w:lastRenderedPageBreak/>
        <w:drawing>
          <wp:anchor distT="0" distB="0" distL="0" distR="0" simplePos="0" relativeHeight="251667968" behindDoc="0" locked="0" layoutInCell="1" allowOverlap="1" wp14:anchorId="0112F521" wp14:editId="0112F522">
            <wp:simplePos x="0" y="0"/>
            <wp:positionH relativeFrom="page">
              <wp:posOffset>541800</wp:posOffset>
            </wp:positionH>
            <wp:positionV relativeFrom="page">
              <wp:posOffset>1205640</wp:posOffset>
            </wp:positionV>
            <wp:extent cx="6508440" cy="8346074"/>
            <wp:effectExtent l="0" t="0" r="0" b="0"/>
            <wp:wrapNone/>
            <wp:docPr id="57" name="Rectangle 5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1800" y="1205640"/>
                      <a:ext cx="6508440" cy="8346074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linkedTxbx id="1" seq="5"/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68992" behindDoc="0" locked="0" layoutInCell="1" allowOverlap="1" wp14:anchorId="0112F523" wp14:editId="0112F524">
            <wp:simplePos x="0" y="0"/>
            <wp:positionH relativeFrom="page">
              <wp:posOffset>5943240</wp:posOffset>
            </wp:positionH>
            <wp:positionV relativeFrom="page">
              <wp:posOffset>9892800</wp:posOffset>
            </wp:positionV>
            <wp:extent cx="1076760" cy="144720"/>
            <wp:effectExtent l="0" t="0" r="0" b="0"/>
            <wp:wrapNone/>
            <wp:docPr id="58" name="Rectangle 5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943240" y="9892800"/>
                      <a:ext cx="1076760" cy="14472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8A" w14:textId="77777777" w:rsidR="004003FB" w:rsidRDefault="00120D1A">
                        <w:pPr>
                          <w:spacing w:after="0" w:line="22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>6/9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70016" behindDoc="0" locked="0" layoutInCell="1" allowOverlap="1" wp14:anchorId="0112F525" wp14:editId="0112F526">
            <wp:simplePos x="0" y="0"/>
            <wp:positionH relativeFrom="page">
              <wp:posOffset>540000</wp:posOffset>
            </wp:positionH>
            <wp:positionV relativeFrom="page">
              <wp:posOffset>9892800</wp:posOffset>
            </wp:positionV>
            <wp:extent cx="2357280" cy="144720"/>
            <wp:effectExtent l="0" t="0" r="0" b="0"/>
            <wp:wrapNone/>
            <wp:docPr id="59" name="Rectangle 5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9892800"/>
                      <a:ext cx="2357280" cy="14472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8B" w14:textId="77777777" w:rsidR="004003FB" w:rsidRDefault="00120D1A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>04/03/2021 - Français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71040" behindDoc="0" locked="0" layoutInCell="1" allowOverlap="1" wp14:anchorId="0112F527" wp14:editId="0112F528">
            <wp:simplePos x="0" y="0"/>
            <wp:positionH relativeFrom="page">
              <wp:posOffset>540000</wp:posOffset>
            </wp:positionH>
            <wp:positionV relativeFrom="page">
              <wp:posOffset>756000</wp:posOffset>
            </wp:positionV>
            <wp:extent cx="6480000" cy="205560"/>
            <wp:effectExtent l="0" t="0" r="0" b="0"/>
            <wp:wrapNone/>
            <wp:docPr id="60" name="Rectangle 6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756000"/>
                      <a:ext cx="6480000" cy="20556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8C" w14:textId="77777777" w:rsidR="004003FB" w:rsidRDefault="00120D1A">
                        <w:pPr>
                          <w:spacing w:after="0" w:line="300" w:lineRule="exact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</w:rPr>
                          <w:t>BOUGIE ENCENS D'EGLISE 10%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72064" behindDoc="0" locked="0" layoutInCell="1" allowOverlap="1" wp14:anchorId="0112F529" wp14:editId="0112F52A">
            <wp:simplePos x="0" y="0"/>
            <wp:positionH relativeFrom="page">
              <wp:posOffset>540000</wp:posOffset>
            </wp:positionH>
            <wp:positionV relativeFrom="page">
              <wp:posOffset>720000</wp:posOffset>
            </wp:positionV>
            <wp:extent cx="6501600" cy="0"/>
            <wp:effectExtent l="0" t="0" r="0" b="0"/>
            <wp:wrapNone/>
            <wp:docPr id="61" name="Rectangle 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7200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73088" behindDoc="0" locked="0" layoutInCell="1" allowOverlap="1" wp14:anchorId="0112F52B" wp14:editId="0112F52C">
            <wp:simplePos x="0" y="0"/>
            <wp:positionH relativeFrom="page">
              <wp:posOffset>540000</wp:posOffset>
            </wp:positionH>
            <wp:positionV relativeFrom="page">
              <wp:posOffset>9752400</wp:posOffset>
            </wp:positionV>
            <wp:extent cx="6501600" cy="0"/>
            <wp:effectExtent l="0" t="0" r="0" b="0"/>
            <wp:wrapNone/>
            <wp:docPr id="62" name="Rectangle 6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97524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sz w:val="2"/>
        </w:rPr>
        <w:drawing>
          <wp:anchor distT="0" distB="0" distL="0" distR="0" simplePos="0" relativeHeight="251614720" behindDoc="1" locked="0" layoutInCell="1" allowOverlap="1" wp14:anchorId="0112F52D" wp14:editId="0112F52E">
            <wp:simplePos x="0" y="0"/>
            <wp:positionH relativeFrom="page">
              <wp:posOffset>2982600</wp:posOffset>
            </wp:positionH>
            <wp:positionV relativeFrom="page">
              <wp:posOffset>154440</wp:posOffset>
            </wp:positionV>
            <wp:extent cx="1282680" cy="48528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6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680" cy="48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74112" behindDoc="0" locked="0" layoutInCell="1" allowOverlap="1" wp14:anchorId="0112F52F" wp14:editId="0112F530">
            <wp:simplePos x="0" y="0"/>
            <wp:positionH relativeFrom="page">
              <wp:posOffset>540000</wp:posOffset>
            </wp:positionH>
            <wp:positionV relativeFrom="page">
              <wp:posOffset>1008000</wp:posOffset>
            </wp:positionV>
            <wp:extent cx="6501600" cy="0"/>
            <wp:effectExtent l="0" t="0" r="0" b="0"/>
            <wp:wrapNone/>
            <wp:docPr id="64" name="Rectangle 6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10080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75136" behindDoc="0" locked="0" layoutInCell="1" allowOverlap="1" wp14:anchorId="0112F531" wp14:editId="0112F532">
            <wp:simplePos x="0" y="0"/>
            <wp:positionH relativeFrom="page">
              <wp:posOffset>5311800</wp:posOffset>
            </wp:positionH>
            <wp:positionV relativeFrom="page">
              <wp:posOffset>154440</wp:posOffset>
            </wp:positionV>
            <wp:extent cx="1700640" cy="231480"/>
            <wp:effectExtent l="0" t="0" r="0" b="0"/>
            <wp:wrapNone/>
            <wp:docPr id="65" name="Rectangle 6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311800" y="154440"/>
                      <a:ext cx="1700640" cy="23148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8D" w14:textId="77777777" w:rsidR="004003FB" w:rsidRDefault="00120D1A">
                        <w:pPr>
                          <w:spacing w:after="0" w:line="18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Version : 1</w:t>
                        </w:r>
                      </w:p>
                      <w:p w14:paraId="0112F98E" w14:textId="77777777" w:rsidR="004003FB" w:rsidRDefault="00120D1A">
                        <w:pPr>
                          <w:spacing w:after="0" w:line="18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Date d'émission : 04.03.2021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76160" behindDoc="0" locked="0" layoutInCell="1" allowOverlap="1" wp14:anchorId="0112F533" wp14:editId="0112F534">
            <wp:simplePos x="0" y="0"/>
            <wp:positionH relativeFrom="page">
              <wp:posOffset>3261240</wp:posOffset>
            </wp:positionH>
            <wp:positionV relativeFrom="page">
              <wp:posOffset>10319040</wp:posOffset>
            </wp:positionV>
            <wp:extent cx="1076760" cy="117000"/>
            <wp:effectExtent l="0" t="0" r="0" b="0"/>
            <wp:wrapNone/>
            <wp:docPr id="66" name="Rectangle 6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3261240" y="10319041"/>
                      <a:ext cx="1076760" cy="11700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8F" w14:textId="77777777" w:rsidR="004003FB" w:rsidRDefault="00120D1A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u w:val="single"/>
                          </w:rPr>
                          <w:t>LogicSDS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77184" behindDoc="0" locked="0" layoutInCell="1" allowOverlap="1" wp14:anchorId="0112F535" wp14:editId="0112F536">
            <wp:simplePos x="0" y="0"/>
            <wp:positionH relativeFrom="page">
              <wp:posOffset>540000</wp:posOffset>
            </wp:positionH>
            <wp:positionV relativeFrom="page">
              <wp:posOffset>154440</wp:posOffset>
            </wp:positionV>
            <wp:extent cx="1936800" cy="241200"/>
            <wp:effectExtent l="0" t="0" r="0" b="0"/>
            <wp:wrapNone/>
            <wp:docPr id="67" name="Rectangle 6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154440"/>
                      <a:ext cx="1936800" cy="24120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90" w14:textId="77777777" w:rsidR="004003FB" w:rsidRDefault="00120D1A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u w:val="single"/>
                          </w:rPr>
                          <w:t>Fiche de données de sécurité</w:t>
                        </w:r>
                      </w:p>
                      <w:p w14:paraId="0112F991" w14:textId="77777777" w:rsidR="004003FB" w:rsidRDefault="00120D1A">
                        <w:pPr>
                          <w:spacing w:after="0" w:line="18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Conforme Règlement (CE) n° 2020/878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br w:type="page"/>
      </w:r>
    </w:p>
    <w:p w14:paraId="0112F4B0" w14:textId="77777777" w:rsidR="004003FB" w:rsidRDefault="00120D1A">
      <w:pPr>
        <w:rPr>
          <w:lang w:val="en-US"/>
        </w:rPr>
      </w:pPr>
      <w:r>
        <w:rPr>
          <w:noProof/>
          <w:lang w:eastAsia="de-DE"/>
        </w:rPr>
        <w:lastRenderedPageBreak/>
        <w:drawing>
          <wp:anchor distT="0" distB="0" distL="0" distR="0" simplePos="0" relativeHeight="251678208" behindDoc="0" locked="0" layoutInCell="1" allowOverlap="1" wp14:anchorId="0112F537" wp14:editId="0112F538">
            <wp:simplePos x="0" y="0"/>
            <wp:positionH relativeFrom="page">
              <wp:posOffset>541800</wp:posOffset>
            </wp:positionH>
            <wp:positionV relativeFrom="page">
              <wp:posOffset>1205640</wp:posOffset>
            </wp:positionV>
            <wp:extent cx="6508440" cy="8309714"/>
            <wp:effectExtent l="0" t="0" r="0" b="0"/>
            <wp:wrapNone/>
            <wp:docPr id="68" name="Rectangle 6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1800" y="1205640"/>
                      <a:ext cx="6508440" cy="8309714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linkedTxbx id="1" seq="6"/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79232" behindDoc="0" locked="0" layoutInCell="1" allowOverlap="1" wp14:anchorId="0112F539" wp14:editId="0112F53A">
            <wp:simplePos x="0" y="0"/>
            <wp:positionH relativeFrom="page">
              <wp:posOffset>5943240</wp:posOffset>
            </wp:positionH>
            <wp:positionV relativeFrom="page">
              <wp:posOffset>9892800</wp:posOffset>
            </wp:positionV>
            <wp:extent cx="1076760" cy="144720"/>
            <wp:effectExtent l="0" t="0" r="0" b="0"/>
            <wp:wrapNone/>
            <wp:docPr id="69" name="Rectangle 6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943240" y="9892800"/>
                      <a:ext cx="1076760" cy="14472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92" w14:textId="77777777" w:rsidR="004003FB" w:rsidRDefault="00120D1A">
                        <w:pPr>
                          <w:spacing w:after="0" w:line="22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>7/9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80256" behindDoc="0" locked="0" layoutInCell="1" allowOverlap="1" wp14:anchorId="0112F53B" wp14:editId="0112F53C">
            <wp:simplePos x="0" y="0"/>
            <wp:positionH relativeFrom="page">
              <wp:posOffset>540000</wp:posOffset>
            </wp:positionH>
            <wp:positionV relativeFrom="page">
              <wp:posOffset>9892800</wp:posOffset>
            </wp:positionV>
            <wp:extent cx="2357280" cy="144720"/>
            <wp:effectExtent l="0" t="0" r="0" b="0"/>
            <wp:wrapNone/>
            <wp:docPr id="70" name="Rectangle 7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9892800"/>
                      <a:ext cx="2357280" cy="14472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93" w14:textId="77777777" w:rsidR="004003FB" w:rsidRDefault="00120D1A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>04/03/2021 - Français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81280" behindDoc="0" locked="0" layoutInCell="1" allowOverlap="1" wp14:anchorId="0112F53D" wp14:editId="0112F53E">
            <wp:simplePos x="0" y="0"/>
            <wp:positionH relativeFrom="page">
              <wp:posOffset>540000</wp:posOffset>
            </wp:positionH>
            <wp:positionV relativeFrom="page">
              <wp:posOffset>756000</wp:posOffset>
            </wp:positionV>
            <wp:extent cx="6480000" cy="205560"/>
            <wp:effectExtent l="0" t="0" r="0" b="0"/>
            <wp:wrapNone/>
            <wp:docPr id="71" name="Rectangle 7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756000"/>
                      <a:ext cx="6480000" cy="20556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94" w14:textId="77777777" w:rsidR="004003FB" w:rsidRDefault="00120D1A">
                        <w:pPr>
                          <w:spacing w:after="0" w:line="300" w:lineRule="exact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</w:rPr>
                          <w:t>BOUGIE ENCENS D'EGLISE 10%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82304" behindDoc="0" locked="0" layoutInCell="1" allowOverlap="1" wp14:anchorId="0112F53F" wp14:editId="0112F540">
            <wp:simplePos x="0" y="0"/>
            <wp:positionH relativeFrom="page">
              <wp:posOffset>540000</wp:posOffset>
            </wp:positionH>
            <wp:positionV relativeFrom="page">
              <wp:posOffset>720000</wp:posOffset>
            </wp:positionV>
            <wp:extent cx="6501600" cy="0"/>
            <wp:effectExtent l="0" t="0" r="0" b="0"/>
            <wp:wrapNone/>
            <wp:docPr id="72" name="Rectangle 7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7200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83328" behindDoc="0" locked="0" layoutInCell="1" allowOverlap="1" wp14:anchorId="0112F541" wp14:editId="0112F542">
            <wp:simplePos x="0" y="0"/>
            <wp:positionH relativeFrom="page">
              <wp:posOffset>540000</wp:posOffset>
            </wp:positionH>
            <wp:positionV relativeFrom="page">
              <wp:posOffset>9752400</wp:posOffset>
            </wp:positionV>
            <wp:extent cx="6501600" cy="0"/>
            <wp:effectExtent l="0" t="0" r="0" b="0"/>
            <wp:wrapNone/>
            <wp:docPr id="73" name="Rectangle 7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97524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sz w:val="2"/>
        </w:rPr>
        <w:drawing>
          <wp:anchor distT="0" distB="0" distL="0" distR="0" simplePos="0" relativeHeight="251615744" behindDoc="1" locked="0" layoutInCell="1" allowOverlap="1" wp14:anchorId="0112F543" wp14:editId="0112F544">
            <wp:simplePos x="0" y="0"/>
            <wp:positionH relativeFrom="page">
              <wp:posOffset>2982600</wp:posOffset>
            </wp:positionH>
            <wp:positionV relativeFrom="page">
              <wp:posOffset>154440</wp:posOffset>
            </wp:positionV>
            <wp:extent cx="1282680" cy="48528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7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680" cy="48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84352" behindDoc="0" locked="0" layoutInCell="1" allowOverlap="1" wp14:anchorId="0112F545" wp14:editId="0112F546">
            <wp:simplePos x="0" y="0"/>
            <wp:positionH relativeFrom="page">
              <wp:posOffset>540000</wp:posOffset>
            </wp:positionH>
            <wp:positionV relativeFrom="page">
              <wp:posOffset>1008000</wp:posOffset>
            </wp:positionV>
            <wp:extent cx="6501600" cy="0"/>
            <wp:effectExtent l="0" t="0" r="0" b="0"/>
            <wp:wrapNone/>
            <wp:docPr id="75" name="Rectangle 7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10080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85376" behindDoc="0" locked="0" layoutInCell="1" allowOverlap="1" wp14:anchorId="0112F547" wp14:editId="0112F548">
            <wp:simplePos x="0" y="0"/>
            <wp:positionH relativeFrom="page">
              <wp:posOffset>5311800</wp:posOffset>
            </wp:positionH>
            <wp:positionV relativeFrom="page">
              <wp:posOffset>154440</wp:posOffset>
            </wp:positionV>
            <wp:extent cx="1700640" cy="231480"/>
            <wp:effectExtent l="0" t="0" r="0" b="0"/>
            <wp:wrapNone/>
            <wp:docPr id="76" name="Rectangle 7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311800" y="154440"/>
                      <a:ext cx="1700640" cy="23148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95" w14:textId="77777777" w:rsidR="004003FB" w:rsidRDefault="00120D1A">
                        <w:pPr>
                          <w:spacing w:after="0" w:line="18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Version : 1</w:t>
                        </w:r>
                      </w:p>
                      <w:p w14:paraId="0112F996" w14:textId="77777777" w:rsidR="004003FB" w:rsidRDefault="00120D1A">
                        <w:pPr>
                          <w:spacing w:after="0" w:line="18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Date d'émission : 04.03.2021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86400" behindDoc="0" locked="0" layoutInCell="1" allowOverlap="1" wp14:anchorId="0112F549" wp14:editId="0112F54A">
            <wp:simplePos x="0" y="0"/>
            <wp:positionH relativeFrom="page">
              <wp:posOffset>3261240</wp:posOffset>
            </wp:positionH>
            <wp:positionV relativeFrom="page">
              <wp:posOffset>10319040</wp:posOffset>
            </wp:positionV>
            <wp:extent cx="1076760" cy="117000"/>
            <wp:effectExtent l="0" t="0" r="0" b="0"/>
            <wp:wrapNone/>
            <wp:docPr id="77" name="Rectangle 7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3261240" y="10319041"/>
                      <a:ext cx="1076760" cy="11700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97" w14:textId="77777777" w:rsidR="004003FB" w:rsidRDefault="00120D1A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u w:val="single"/>
                          </w:rPr>
                          <w:t>LogicSDS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87424" behindDoc="0" locked="0" layoutInCell="1" allowOverlap="1" wp14:anchorId="0112F54B" wp14:editId="0112F54C">
            <wp:simplePos x="0" y="0"/>
            <wp:positionH relativeFrom="page">
              <wp:posOffset>540000</wp:posOffset>
            </wp:positionH>
            <wp:positionV relativeFrom="page">
              <wp:posOffset>154440</wp:posOffset>
            </wp:positionV>
            <wp:extent cx="1936800" cy="241200"/>
            <wp:effectExtent l="0" t="0" r="0" b="0"/>
            <wp:wrapNone/>
            <wp:docPr id="78" name="Rectangle 7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154440"/>
                      <a:ext cx="1936800" cy="24120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98" w14:textId="77777777" w:rsidR="004003FB" w:rsidRDefault="00120D1A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u w:val="single"/>
                          </w:rPr>
                          <w:t>Fiche de données de sécurité</w:t>
                        </w:r>
                      </w:p>
                      <w:p w14:paraId="0112F999" w14:textId="77777777" w:rsidR="004003FB" w:rsidRDefault="00120D1A">
                        <w:pPr>
                          <w:spacing w:after="0" w:line="18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Conforme Règlement (CE) n° 2020/878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br w:type="page"/>
      </w:r>
    </w:p>
    <w:p w14:paraId="0112F4B1" w14:textId="77777777" w:rsidR="004003FB" w:rsidRDefault="00120D1A">
      <w:pPr>
        <w:rPr>
          <w:lang w:val="en-US"/>
        </w:rPr>
      </w:pPr>
      <w:r>
        <w:rPr>
          <w:noProof/>
          <w:lang w:eastAsia="de-DE"/>
        </w:rPr>
        <w:lastRenderedPageBreak/>
        <w:drawing>
          <wp:anchor distT="0" distB="0" distL="0" distR="0" simplePos="0" relativeHeight="251688448" behindDoc="0" locked="0" layoutInCell="1" allowOverlap="1" wp14:anchorId="0112F54D" wp14:editId="0112F54E">
            <wp:simplePos x="0" y="0"/>
            <wp:positionH relativeFrom="page">
              <wp:posOffset>541800</wp:posOffset>
            </wp:positionH>
            <wp:positionV relativeFrom="page">
              <wp:posOffset>1205640</wp:posOffset>
            </wp:positionV>
            <wp:extent cx="6508440" cy="7491614"/>
            <wp:effectExtent l="0" t="0" r="0" b="0"/>
            <wp:wrapNone/>
            <wp:docPr id="79" name="Rectangle 7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1800" y="1205640"/>
                      <a:ext cx="6508440" cy="7491614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linkedTxbx id="1" seq="7"/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89472" behindDoc="0" locked="0" layoutInCell="1" allowOverlap="1" wp14:anchorId="0112F54F" wp14:editId="0112F550">
            <wp:simplePos x="0" y="0"/>
            <wp:positionH relativeFrom="page">
              <wp:posOffset>5943240</wp:posOffset>
            </wp:positionH>
            <wp:positionV relativeFrom="page">
              <wp:posOffset>9892800</wp:posOffset>
            </wp:positionV>
            <wp:extent cx="1076760" cy="144720"/>
            <wp:effectExtent l="0" t="0" r="0" b="0"/>
            <wp:wrapNone/>
            <wp:docPr id="80" name="Rectangle 8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943240" y="9892800"/>
                      <a:ext cx="1076760" cy="14472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9A" w14:textId="77777777" w:rsidR="004003FB" w:rsidRDefault="00120D1A">
                        <w:pPr>
                          <w:spacing w:after="0" w:line="22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>8/9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90496" behindDoc="0" locked="0" layoutInCell="1" allowOverlap="1" wp14:anchorId="0112F551" wp14:editId="0112F552">
            <wp:simplePos x="0" y="0"/>
            <wp:positionH relativeFrom="page">
              <wp:posOffset>540000</wp:posOffset>
            </wp:positionH>
            <wp:positionV relativeFrom="page">
              <wp:posOffset>9892800</wp:posOffset>
            </wp:positionV>
            <wp:extent cx="2357280" cy="144720"/>
            <wp:effectExtent l="0" t="0" r="0" b="0"/>
            <wp:wrapNone/>
            <wp:docPr id="81" name="Rectangle 8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9892800"/>
                      <a:ext cx="2357280" cy="14472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9B" w14:textId="77777777" w:rsidR="004003FB" w:rsidRDefault="00120D1A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>04/03/2021 - Français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91520" behindDoc="0" locked="0" layoutInCell="1" allowOverlap="1" wp14:anchorId="0112F553" wp14:editId="0112F554">
            <wp:simplePos x="0" y="0"/>
            <wp:positionH relativeFrom="page">
              <wp:posOffset>540000</wp:posOffset>
            </wp:positionH>
            <wp:positionV relativeFrom="page">
              <wp:posOffset>756000</wp:posOffset>
            </wp:positionV>
            <wp:extent cx="6480000" cy="205560"/>
            <wp:effectExtent l="0" t="0" r="0" b="0"/>
            <wp:wrapNone/>
            <wp:docPr id="82" name="Rectangle 8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756000"/>
                      <a:ext cx="6480000" cy="20556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9C" w14:textId="77777777" w:rsidR="004003FB" w:rsidRDefault="00120D1A">
                        <w:pPr>
                          <w:spacing w:after="0" w:line="300" w:lineRule="exact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</w:rPr>
                          <w:t>BOUGIE ENCENS D'EGLISE 10%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92544" behindDoc="0" locked="0" layoutInCell="1" allowOverlap="1" wp14:anchorId="0112F555" wp14:editId="0112F556">
            <wp:simplePos x="0" y="0"/>
            <wp:positionH relativeFrom="page">
              <wp:posOffset>540000</wp:posOffset>
            </wp:positionH>
            <wp:positionV relativeFrom="page">
              <wp:posOffset>720000</wp:posOffset>
            </wp:positionV>
            <wp:extent cx="6501600" cy="0"/>
            <wp:effectExtent l="0" t="0" r="0" b="0"/>
            <wp:wrapNone/>
            <wp:docPr id="83" name="Rectangle 8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7200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93568" behindDoc="0" locked="0" layoutInCell="1" allowOverlap="1" wp14:anchorId="0112F557" wp14:editId="0112F558">
            <wp:simplePos x="0" y="0"/>
            <wp:positionH relativeFrom="page">
              <wp:posOffset>540000</wp:posOffset>
            </wp:positionH>
            <wp:positionV relativeFrom="page">
              <wp:posOffset>9752400</wp:posOffset>
            </wp:positionV>
            <wp:extent cx="6501600" cy="0"/>
            <wp:effectExtent l="0" t="0" r="0" b="0"/>
            <wp:wrapNone/>
            <wp:docPr id="84" name="Rectangle 8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97524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sz w:val="2"/>
        </w:rPr>
        <w:drawing>
          <wp:anchor distT="0" distB="0" distL="0" distR="0" simplePos="0" relativeHeight="251616768" behindDoc="1" locked="0" layoutInCell="1" allowOverlap="1" wp14:anchorId="0112F559" wp14:editId="0112F55A">
            <wp:simplePos x="0" y="0"/>
            <wp:positionH relativeFrom="page">
              <wp:posOffset>2982600</wp:posOffset>
            </wp:positionH>
            <wp:positionV relativeFrom="page">
              <wp:posOffset>154440</wp:posOffset>
            </wp:positionV>
            <wp:extent cx="1282680" cy="48528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8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680" cy="48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94592" behindDoc="0" locked="0" layoutInCell="1" allowOverlap="1" wp14:anchorId="0112F55B" wp14:editId="0112F55C">
            <wp:simplePos x="0" y="0"/>
            <wp:positionH relativeFrom="page">
              <wp:posOffset>540000</wp:posOffset>
            </wp:positionH>
            <wp:positionV relativeFrom="page">
              <wp:posOffset>1008000</wp:posOffset>
            </wp:positionV>
            <wp:extent cx="6501600" cy="0"/>
            <wp:effectExtent l="0" t="0" r="0" b="0"/>
            <wp:wrapNone/>
            <wp:docPr id="86" name="Rectangle 8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10080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95616" behindDoc="0" locked="0" layoutInCell="1" allowOverlap="1" wp14:anchorId="0112F55D" wp14:editId="0112F55E">
            <wp:simplePos x="0" y="0"/>
            <wp:positionH relativeFrom="page">
              <wp:posOffset>5311800</wp:posOffset>
            </wp:positionH>
            <wp:positionV relativeFrom="page">
              <wp:posOffset>154440</wp:posOffset>
            </wp:positionV>
            <wp:extent cx="1700640" cy="231480"/>
            <wp:effectExtent l="0" t="0" r="0" b="0"/>
            <wp:wrapNone/>
            <wp:docPr id="87" name="Rectangle 8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311800" y="154440"/>
                      <a:ext cx="1700640" cy="23148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9D" w14:textId="77777777" w:rsidR="004003FB" w:rsidRDefault="00120D1A">
                        <w:pPr>
                          <w:spacing w:after="0" w:line="18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Version : 1</w:t>
                        </w:r>
                      </w:p>
                      <w:p w14:paraId="0112F99E" w14:textId="77777777" w:rsidR="004003FB" w:rsidRDefault="00120D1A">
                        <w:pPr>
                          <w:spacing w:after="0" w:line="18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Date d'émission : 04.03.2021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96640" behindDoc="0" locked="0" layoutInCell="1" allowOverlap="1" wp14:anchorId="0112F55F" wp14:editId="0112F560">
            <wp:simplePos x="0" y="0"/>
            <wp:positionH relativeFrom="page">
              <wp:posOffset>3261240</wp:posOffset>
            </wp:positionH>
            <wp:positionV relativeFrom="page">
              <wp:posOffset>10319040</wp:posOffset>
            </wp:positionV>
            <wp:extent cx="1076760" cy="117000"/>
            <wp:effectExtent l="0" t="0" r="0" b="0"/>
            <wp:wrapNone/>
            <wp:docPr id="88" name="Rectangle 8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3261240" y="10319041"/>
                      <a:ext cx="1076760" cy="11700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9F" w14:textId="77777777" w:rsidR="004003FB" w:rsidRDefault="00120D1A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u w:val="single"/>
                          </w:rPr>
                          <w:t>LogicSDS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97664" behindDoc="0" locked="0" layoutInCell="1" allowOverlap="1" wp14:anchorId="0112F561" wp14:editId="0112F562">
            <wp:simplePos x="0" y="0"/>
            <wp:positionH relativeFrom="page">
              <wp:posOffset>540000</wp:posOffset>
            </wp:positionH>
            <wp:positionV relativeFrom="page">
              <wp:posOffset>154440</wp:posOffset>
            </wp:positionV>
            <wp:extent cx="1936800" cy="241200"/>
            <wp:effectExtent l="0" t="0" r="0" b="0"/>
            <wp:wrapNone/>
            <wp:docPr id="89" name="Rectangle 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154440"/>
                      <a:ext cx="1936800" cy="24120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A0" w14:textId="77777777" w:rsidR="004003FB" w:rsidRDefault="00120D1A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u w:val="single"/>
                          </w:rPr>
                          <w:t>Fiche de données de sécurité</w:t>
                        </w:r>
                      </w:p>
                      <w:p w14:paraId="0112F9A1" w14:textId="77777777" w:rsidR="004003FB" w:rsidRDefault="00120D1A">
                        <w:pPr>
                          <w:spacing w:after="0" w:line="18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Conforme Règlement (CE) n° 2020/878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br w:type="page"/>
      </w:r>
    </w:p>
    <w:p w14:paraId="0112F4B2" w14:textId="77777777" w:rsidR="004003FB" w:rsidRDefault="00120D1A">
      <w:pPr>
        <w:rPr>
          <w:lang w:val="en-US"/>
        </w:rPr>
      </w:pPr>
      <w:r>
        <w:rPr>
          <w:noProof/>
          <w:lang w:eastAsia="de-DE"/>
        </w:rPr>
        <w:lastRenderedPageBreak/>
        <w:drawing>
          <wp:anchor distT="0" distB="0" distL="0" distR="0" simplePos="0" relativeHeight="251698688" behindDoc="0" locked="0" layoutInCell="1" allowOverlap="1" wp14:anchorId="0112F563" wp14:editId="0112F564">
            <wp:simplePos x="0" y="0"/>
            <wp:positionH relativeFrom="page">
              <wp:posOffset>541800</wp:posOffset>
            </wp:positionH>
            <wp:positionV relativeFrom="page">
              <wp:posOffset>1205640</wp:posOffset>
            </wp:positionV>
            <wp:extent cx="6508440" cy="1457308"/>
            <wp:effectExtent l="0" t="0" r="0" b="0"/>
            <wp:wrapNone/>
            <wp:docPr id="90" name="Rectangle 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1800" y="1205640"/>
                      <a:ext cx="6508440" cy="1457308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linkedTxbx id="1" seq="8"/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99712" behindDoc="0" locked="0" layoutInCell="1" allowOverlap="1" wp14:anchorId="0112F565" wp14:editId="0112F566">
            <wp:simplePos x="0" y="0"/>
            <wp:positionH relativeFrom="page">
              <wp:posOffset>5943240</wp:posOffset>
            </wp:positionH>
            <wp:positionV relativeFrom="page">
              <wp:posOffset>9892800</wp:posOffset>
            </wp:positionV>
            <wp:extent cx="1076760" cy="144720"/>
            <wp:effectExtent l="0" t="0" r="0" b="0"/>
            <wp:wrapNone/>
            <wp:docPr id="91" name="Rectangle 9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943240" y="9892800"/>
                      <a:ext cx="1076760" cy="14472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A2" w14:textId="77777777" w:rsidR="004003FB" w:rsidRDefault="00120D1A">
                        <w:pPr>
                          <w:spacing w:after="0" w:line="22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>9/9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700736" behindDoc="0" locked="0" layoutInCell="1" allowOverlap="1" wp14:anchorId="0112F567" wp14:editId="0112F568">
            <wp:simplePos x="0" y="0"/>
            <wp:positionH relativeFrom="page">
              <wp:posOffset>540000</wp:posOffset>
            </wp:positionH>
            <wp:positionV relativeFrom="page">
              <wp:posOffset>9892800</wp:posOffset>
            </wp:positionV>
            <wp:extent cx="2357280" cy="144720"/>
            <wp:effectExtent l="0" t="0" r="0" b="0"/>
            <wp:wrapNone/>
            <wp:docPr id="92" name="Rectangle 9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9892800"/>
                      <a:ext cx="2357280" cy="14472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A3" w14:textId="77777777" w:rsidR="004003FB" w:rsidRDefault="00120D1A">
                        <w:pPr>
                          <w:spacing w:after="0" w:line="22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>04/03/2021 - Français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701760" behindDoc="0" locked="0" layoutInCell="1" allowOverlap="1" wp14:anchorId="0112F569" wp14:editId="0112F56A">
            <wp:simplePos x="0" y="0"/>
            <wp:positionH relativeFrom="page">
              <wp:posOffset>540000</wp:posOffset>
            </wp:positionH>
            <wp:positionV relativeFrom="page">
              <wp:posOffset>756000</wp:posOffset>
            </wp:positionV>
            <wp:extent cx="6480000" cy="205560"/>
            <wp:effectExtent l="0" t="0" r="0" b="0"/>
            <wp:wrapNone/>
            <wp:docPr id="93" name="Rectangle 9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756000"/>
                      <a:ext cx="6480000" cy="20556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A4" w14:textId="77777777" w:rsidR="004003FB" w:rsidRDefault="00120D1A">
                        <w:pPr>
                          <w:spacing w:after="0" w:line="300" w:lineRule="exact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8"/>
                          </w:rPr>
                          <w:t>BOUGIE ENCENS D'EGLISE 10%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702784" behindDoc="0" locked="0" layoutInCell="1" allowOverlap="1" wp14:anchorId="0112F56B" wp14:editId="0112F56C">
            <wp:simplePos x="0" y="0"/>
            <wp:positionH relativeFrom="page">
              <wp:posOffset>540000</wp:posOffset>
            </wp:positionH>
            <wp:positionV relativeFrom="page">
              <wp:posOffset>720000</wp:posOffset>
            </wp:positionV>
            <wp:extent cx="6501600" cy="0"/>
            <wp:effectExtent l="0" t="0" r="0" b="0"/>
            <wp:wrapNone/>
            <wp:docPr id="94" name="Rectangle 94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7200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703808" behindDoc="0" locked="0" layoutInCell="1" allowOverlap="1" wp14:anchorId="0112F56D" wp14:editId="0112F56E">
            <wp:simplePos x="0" y="0"/>
            <wp:positionH relativeFrom="page">
              <wp:posOffset>540000</wp:posOffset>
            </wp:positionH>
            <wp:positionV relativeFrom="page">
              <wp:posOffset>9752400</wp:posOffset>
            </wp:positionV>
            <wp:extent cx="6501600" cy="0"/>
            <wp:effectExtent l="0" t="0" r="0" b="0"/>
            <wp:wrapNone/>
            <wp:docPr id="95" name="Rectangle 95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97524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sz w:val="2"/>
        </w:rPr>
        <w:drawing>
          <wp:anchor distT="0" distB="0" distL="0" distR="0" simplePos="0" relativeHeight="251617792" behindDoc="1" locked="0" layoutInCell="1" allowOverlap="1" wp14:anchorId="0112F56F" wp14:editId="0112F570">
            <wp:simplePos x="0" y="0"/>
            <wp:positionH relativeFrom="page">
              <wp:posOffset>2982600</wp:posOffset>
            </wp:positionH>
            <wp:positionV relativeFrom="page">
              <wp:posOffset>154440</wp:posOffset>
            </wp:positionV>
            <wp:extent cx="1282680" cy="48528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9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680" cy="48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704832" behindDoc="0" locked="0" layoutInCell="1" allowOverlap="1" wp14:anchorId="0112F571" wp14:editId="0112F572">
            <wp:simplePos x="0" y="0"/>
            <wp:positionH relativeFrom="page">
              <wp:posOffset>540000</wp:posOffset>
            </wp:positionH>
            <wp:positionV relativeFrom="page">
              <wp:posOffset>1008000</wp:posOffset>
            </wp:positionV>
            <wp:extent cx="6501600" cy="0"/>
            <wp:effectExtent l="0" t="0" r="0" b="0"/>
            <wp:wrapNone/>
            <wp:docPr id="97" name="Rectangle 97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40000" y="1008000"/>
                      <a:ext cx="6501600" cy="0"/>
                    </a:xfrm>
                    <a:prstGeom prst="line">
                      <a:avLst/>
                    </a:prstGeom>
                    <a:ln w="18000" cap="sq" cmpd="sng">
                      <a:solidFill>
                        <a:srgbClr val="60606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705856" behindDoc="0" locked="0" layoutInCell="1" allowOverlap="1" wp14:anchorId="0112F573" wp14:editId="0112F574">
            <wp:simplePos x="0" y="0"/>
            <wp:positionH relativeFrom="page">
              <wp:posOffset>5311800</wp:posOffset>
            </wp:positionH>
            <wp:positionV relativeFrom="page">
              <wp:posOffset>154440</wp:posOffset>
            </wp:positionV>
            <wp:extent cx="1700640" cy="231480"/>
            <wp:effectExtent l="0" t="0" r="0" b="0"/>
            <wp:wrapNone/>
            <wp:docPr id="98" name="Rectangle 9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311800" y="154440"/>
                      <a:ext cx="1700640" cy="23148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A5" w14:textId="77777777" w:rsidR="004003FB" w:rsidRDefault="00120D1A">
                        <w:pPr>
                          <w:spacing w:after="0" w:line="18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Version : 1</w:t>
                        </w:r>
                      </w:p>
                      <w:p w14:paraId="0112F9A6" w14:textId="77777777" w:rsidR="004003FB" w:rsidRDefault="00120D1A">
                        <w:pPr>
                          <w:spacing w:after="0" w:line="180" w:lineRule="exact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Date d'émission : 04.03.2021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706880" behindDoc="0" locked="0" layoutInCell="1" allowOverlap="1" wp14:anchorId="0112F575" wp14:editId="0112F576">
            <wp:simplePos x="0" y="0"/>
            <wp:positionH relativeFrom="page">
              <wp:posOffset>3261240</wp:posOffset>
            </wp:positionH>
            <wp:positionV relativeFrom="page">
              <wp:posOffset>10319040</wp:posOffset>
            </wp:positionV>
            <wp:extent cx="1076760" cy="117000"/>
            <wp:effectExtent l="0" t="0" r="0" b="0"/>
            <wp:wrapNone/>
            <wp:docPr id="99" name="Rectangle 9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3261240" y="10319041"/>
                      <a:ext cx="1076760" cy="11700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A7" w14:textId="77777777" w:rsidR="004003FB" w:rsidRDefault="00120D1A">
                        <w:pPr>
                          <w:spacing w:after="0" w:line="180" w:lineRule="exact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u w:val="single"/>
                          </w:rPr>
                          <w:t>LogicSDS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707904" behindDoc="0" locked="0" layoutInCell="1" allowOverlap="1" wp14:anchorId="0112F577" wp14:editId="0112F578">
            <wp:simplePos x="0" y="0"/>
            <wp:positionH relativeFrom="page">
              <wp:posOffset>540000</wp:posOffset>
            </wp:positionH>
            <wp:positionV relativeFrom="page">
              <wp:posOffset>154440</wp:posOffset>
            </wp:positionV>
            <wp:extent cx="1936800" cy="241200"/>
            <wp:effectExtent l="0" t="0" r="0" b="0"/>
            <wp:wrapNone/>
            <wp:docPr id="100" name="Rectangle 10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 bwMode="auto">
                    <a:xfrm>
                      <a:off x="540000" y="154440"/>
                      <a:ext cx="1936800" cy="241200"/>
                    </a:xfrm>
                    <a:prstGeom prst="rect">
                      <a:avLst/>
                    </a:prstGeom>
                    <a:ln w="0" cap="sq" cmpd="sng">
                      <a:noFill/>
                      <a:miter lim="800000"/>
                    </a:ln>
                  </wps:spPr>
                  <wps:txbx>
                    <w:txbxContent>
                      <w:p w14:paraId="0112F9A8" w14:textId="77777777" w:rsidR="004003FB" w:rsidRDefault="00120D1A">
                        <w:pPr>
                          <w:spacing w:after="0" w:line="20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u w:val="single"/>
                          </w:rPr>
                          <w:t>Fiche de données de sécurité</w:t>
                        </w:r>
                      </w:p>
                      <w:p w14:paraId="0112F9A9" w14:textId="77777777" w:rsidR="004003FB" w:rsidRDefault="00120D1A">
                        <w:pPr>
                          <w:spacing w:after="0" w:line="180" w:lineRule="exac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</w:rPr>
                          <w:t>Conforme Règlement (CE) n° 2020/878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sectPr w:rsidR="004003FB">
      <w:pgSz w:w="11904" w:h="16836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EA"/>
    <w:rsid w:val="00120D1A"/>
    <w:rsid w:val="00124B35"/>
    <w:rsid w:val="004003FB"/>
    <w:rsid w:val="006C6556"/>
    <w:rsid w:val="00931FC8"/>
    <w:rsid w:val="00B003A3"/>
    <w:rsid w:val="00C173EA"/>
    <w:rsid w:val="00D3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F4AA"/>
  <w15:chartTrackingRefBased/>
  <w15:docId w15:val="{57B8DB4A-2A23-44F0-A0D6-1A0CF234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6600e8-50d1-4c08-8a35-a48b5206922a">
      <Terms xmlns="http://schemas.microsoft.com/office/infopath/2007/PartnerControls"/>
    </lcf76f155ced4ddcb4097134ff3c332f>
    <TaxCatchAll xmlns="a57d6f4c-7473-4cc8-a13e-7f34640724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0941635167C4E92D7013765FA2C61" ma:contentTypeVersion="11" ma:contentTypeDescription="Crée un document." ma:contentTypeScope="" ma:versionID="6d231cc74635ff900336ae4e2596fa93">
  <xsd:schema xmlns:xsd="http://www.w3.org/2001/XMLSchema" xmlns:xs="http://www.w3.org/2001/XMLSchema" xmlns:p="http://schemas.microsoft.com/office/2006/metadata/properties" xmlns:ns2="1a6600e8-50d1-4c08-8a35-a48b5206922a" xmlns:ns3="a57d6f4c-7473-4cc8-a13e-7f34640724ad" targetNamespace="http://schemas.microsoft.com/office/2006/metadata/properties" ma:root="true" ma:fieldsID="f0f09cf18caa9901b2fa676d98445ae2" ns2:_="" ns3:_="">
    <xsd:import namespace="1a6600e8-50d1-4c08-8a35-a48b5206922a"/>
    <xsd:import namespace="a57d6f4c-7473-4cc8-a13e-7f346407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600e8-50d1-4c08-8a35-a48b52069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5422d28-2b14-4244-84ac-66cda42f0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d6f4c-7473-4cc8-a13e-7f34640724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e7e43b-a929-4a73-a65b-0c97e1cfc9e0}" ma:internalName="TaxCatchAll" ma:showField="CatchAllData" ma:web="a57d6f4c-7473-4cc8-a13e-7f346407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E80B0-82CD-47DD-813B-4D43744F873B}">
  <ds:schemaRefs>
    <ds:schemaRef ds:uri="http://schemas.microsoft.com/office/2006/metadata/properties"/>
    <ds:schemaRef ds:uri="http://schemas.microsoft.com/office/infopath/2007/PartnerControls"/>
    <ds:schemaRef ds:uri="76ecad74-da29-4638-b8ec-b18309145f3d"/>
  </ds:schemaRefs>
</ds:datastoreItem>
</file>

<file path=customXml/itemProps2.xml><?xml version="1.0" encoding="utf-8"?>
<ds:datastoreItem xmlns:ds="http://schemas.openxmlformats.org/officeDocument/2006/customXml" ds:itemID="{A1CCB119-EC7C-4A10-A46C-95E9055E1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3F893-0BE5-4D63-B228-F3E301011E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David Lorette</cp:lastModifiedBy>
  <cp:revision>2</cp:revision>
  <dcterms:created xsi:type="dcterms:W3CDTF">2021-04-28T11:56:00Z</dcterms:created>
  <dcterms:modified xsi:type="dcterms:W3CDTF">2021-04-28T11:56:00Z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0x0101002460941635167C4E92D7013765FA2C61</vt:lpwstr>
  </property>
  <property fmtid="{D5CDD505-2E9C-101B-9397-08002B2CF9AE}" pid="3" name="MediaServiceImageTags">
    <vt:lpwstr/>
  </property>
  <property fmtid="{D5CDD505-2E9C-101B-9397-08002B2CF9AE}" pid="4" name="Order">
    <vt:r8>7967200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