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3.xml" ContentType="application/xml"/>
  <Override PartName="/customXml/item1.xml" ContentType="application/xml"/>
  <Override PartName="/docProps/core.xml" ContentType="application/vnd.openxmlformats-package.core-properties+xml"/>
</Types>
</file>

<file path=_rels/.rels><?xml version="1.0" encoding="UTF-8" standalone="yes"?>
<Relationships xmlns="http://schemas.openxmlformats.org/package/2006/relationships"><Relationship Id="R27afc37316ef49eb"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199180"/>
                <wp:effectExtent l="0" t="0" r="0" b="0"/>
                <wp:wrapNone/>
                <wp:docPr id="1327" name="Rectangle 1327"/>
                <wp:cNvGraphicFramePr/>
                <a:graphic xmlns:a="http://schemas.openxmlformats.org/drawingml/2006/main">
                  <a:graphicData uri="http://schemas.microsoft.com/office/word/2010/wordprocessingShape">
                    <wps:wsp>
                      <wps:cNvSpPr/>
                      <wps:spPr bwMode="auto">
                        <a:xfrm>
                          <a:off x="541800" y="1205640"/>
                          <a:ext cx="6508440" cy="8199180"/>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1474"/>
                              <w:gridCol w:w="1134"/>
                              <w:gridCol w:w="448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GRENADE ET POIRE 1802228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7592" w:type="dxa"/>
                                  <w:gridSpan w:val="4"/>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 classé</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74"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e-1-(2,6,6-trimethylcyclohexa-1,3-dienyl)-2-buten-1-one (tr- damascenone) (23726-93-4) | linalool (78-70-6) | benzyl salicylate (118-58-1) | 7-hydroxycitronellal (107-75-5) . Peut produire une réaction allergique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2268"/>
                              <w:gridCol w:w="2268"/>
                              <w:gridCol w:w="1078"/>
                              <w:gridCol w:w="2268"/>
                              <w:gridCol w:w="2268"/>
                            </w:tblGrid>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linalool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78-70-6</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201-134-4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0,402</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7-hydroxycitronellal</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107-75-5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203-518-7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0,4</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benzyl salicylate</w:t>
                                  </w:r>
                                </w:p>
                              </w:tc>
                              <w:tc>
                                <w:tcPr>
                                  <w:tcW w:w="2264" w:type="dxa"/>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118-58-1</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204-262-9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5"/>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bl>
                          <w:tbl>
                            <w:tblPr>
                              <w:tblLayout w:type="fixed"/>
                              <w:tblInd w:w="0" w:type="dxa"/>
                              <w:tblCellMar>
                                <w:left w:w="0" w:type="dxa"/>
                                <w:right w:w="0" w:type="dxa"/>
                              </w:tblCellMar>
                            </w:tblPr>
                            <w:tblGrid>
                              <w:gridCol w:w="4536"/>
                              <w:gridCol w:w="5614"/>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bl>
                          <w:tbl>
                            <w:tblPr>
                              <w:tblLayout w:type="fixed"/>
                              <w:tblInd w:w="0" w:type="dxa"/>
                              <w:tblCellMar>
                                <w:left w:w="0" w:type="dxa"/>
                                <w:right w:w="0" w:type="dxa"/>
                              </w:tblCellMar>
                            </w:tblPr>
                            <w:tblGrid>
                              <w:gridCol w:w="2552"/>
                              <w:gridCol w:w="1984"/>
                              <w:gridCol w:w="568"/>
                              <w:gridCol w:w="2552"/>
                              <w:gridCol w:w="568"/>
                              <w:gridCol w:w="1928"/>
                            </w:tblGrid>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3"/>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2836"/>
                              <w:gridCol w:w="2268"/>
                              <w:gridCol w:w="2268"/>
                              <w:gridCol w:w="2778"/>
                            </w:tblGrid>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bl>
                          <w:tbl>
                            <w:tblPr>
                              <w:tblLayout w:type="fixed"/>
                              <w:tblInd w:w="0" w:type="dxa"/>
                              <w:tblCellMar>
                                <w:left w:w="0" w:type="dxa"/>
                                <w:right w:w="0" w:type="dxa"/>
                              </w:tblCellMar>
                            </w:tblPr>
                            <w:tblGrid>
                              <w:gridCol w:w="2836"/>
                              <w:gridCol w:w="2268"/>
                              <w:gridCol w:w="5046"/>
                            </w:tblGrid>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2836"/>
                              <w:gridCol w:w="1702"/>
                              <w:gridCol w:w="5614"/>
                            </w:tblGrid>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bl>
                          <w:tbl>
                            <w:tblPr>
                              <w:tblLayout w:type="fixed"/>
                              <w:tblInd w:w="0" w:type="dxa"/>
                              <w:tblCellMar>
                                <w:left w:w="0" w:type="dxa"/>
                                <w:right w:w="0" w:type="dxa"/>
                              </w:tblCellMar>
                            </w:tblPr>
                            <w:tblGrid>
                              <w:gridCol w:w="964"/>
                              <w:gridCol w:w="738"/>
                              <w:gridCol w:w="510"/>
                              <w:gridCol w:w="1190"/>
                              <w:gridCol w:w="1078"/>
                              <w:gridCol w:w="5670"/>
                            </w:tblGrid>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6"/>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20/03/2021</w:t>
                                  </w:r>
                                </w:p>
                              </w:tc>
                              <w:tc>
                                <w:tcPr>
                                  <w:tcW w:w="2264"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7"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 classé</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gridSpan w:val="4"/>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6"/>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328" name="Rectangle 132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329" name="Rectangle 132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330" name="Rectangle 133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GRENADE ET POIRE 1802228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331" name="Rectangle 133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332" name="Rectangle 133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3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334" name="Rectangle 133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335" name="Rectangle 133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336" name="Rectangle 133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337" name="Rectangle 133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508240"/>
                <wp:effectExtent l="0" t="0" r="0" b="0"/>
                <wp:wrapNone/>
                <wp:docPr id="1338" name="Rectangle 1338"/>
                <wp:cNvGraphicFramePr/>
                <a:graphic xmlns:a="http://schemas.openxmlformats.org/drawingml/2006/main">
                  <a:graphicData uri="http://schemas.microsoft.com/office/word/2010/wordprocessingShape">
                    <wps:wsp>
                      <wps:cNvSpPr/>
                      <wps:spPr bwMode="auto">
                        <a:xfrm>
                          <a:off x="541800" y="1205640"/>
                          <a:ext cx="6508440" cy="8508240"/>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339" name="Rectangle 133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340" name="Rectangle 134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341" name="Rectangle 134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GRENADE ET POIRE 1802228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342" name="Rectangle 134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343" name="Rectangle 134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4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345" name="Rectangle 134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346" name="Rectangle 134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347" name="Rectangle 134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348" name="Rectangle 134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58064"/>
                <wp:effectExtent l="0" t="0" r="0" b="0"/>
                <wp:wrapNone/>
                <wp:docPr id="1349" name="Rectangle 1349"/>
                <wp:cNvGraphicFramePr/>
                <a:graphic xmlns:a="http://schemas.openxmlformats.org/drawingml/2006/main">
                  <a:graphicData uri="http://schemas.microsoft.com/office/word/2010/wordprocessingShape">
                    <wps:wsp>
                      <wps:cNvSpPr/>
                      <wps:spPr bwMode="auto">
                        <a:xfrm>
                          <a:off x="541800" y="1205640"/>
                          <a:ext cx="6508440" cy="8458064"/>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350" name="Rectangle 135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351" name="Rectangle 135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352" name="Rectangle 135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GRENADE ET POIRE 1802228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353" name="Rectangle 135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354" name="Rectangle 135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5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356" name="Rectangle 135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357" name="Rectangle 135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358" name="Rectangle 135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359" name="Rectangle 135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99160"/>
                <wp:effectExtent l="0" t="0" r="0" b="0"/>
                <wp:wrapNone/>
                <wp:docPr id="1360" name="Rectangle 1360"/>
                <wp:cNvGraphicFramePr/>
                <a:graphic xmlns:a="http://schemas.openxmlformats.org/drawingml/2006/main">
                  <a:graphicData uri="http://schemas.microsoft.com/office/word/2010/wordprocessingShape">
                    <wps:wsp>
                      <wps:cNvSpPr/>
                      <wps:spPr bwMode="auto">
                        <a:xfrm>
                          <a:off x="541800" y="1205640"/>
                          <a:ext cx="6508440" cy="8399160"/>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361" name="Rectangle 136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362" name="Rectangle 136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363" name="Rectangle 136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GRENADE ET POIRE 1802228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364" name="Rectangle 136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365" name="Rectangle 136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6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367" name="Rectangle 136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368" name="Rectangle 136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369" name="Rectangle 136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370" name="Rectangle 137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52972"/>
                <wp:effectExtent l="0" t="0" r="0" b="0"/>
                <wp:wrapNone/>
                <wp:docPr id="1371" name="Rectangle 1371"/>
                <wp:cNvGraphicFramePr/>
                <a:graphic xmlns:a="http://schemas.openxmlformats.org/drawingml/2006/main">
                  <a:graphicData uri="http://schemas.microsoft.com/office/word/2010/wordprocessingShape">
                    <wps:wsp>
                      <wps:cNvSpPr/>
                      <wps:spPr bwMode="auto">
                        <a:xfrm>
                          <a:off x="541800" y="1205640"/>
                          <a:ext cx="6508440" cy="8452972"/>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372" name="Rectangle 137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373" name="Rectangle 137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374" name="Rectangle 137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GRENADE ET POIRE 1802228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375" name="Rectangle 137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376" name="Rectangle 137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7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378" name="Rectangle 137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379" name="Rectangle 137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380" name="Rectangle 138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381" name="Rectangle 138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17714"/>
                <wp:effectExtent l="0" t="0" r="0" b="0"/>
                <wp:wrapNone/>
                <wp:docPr id="1382" name="Rectangle 1382"/>
                <wp:cNvGraphicFramePr/>
                <a:graphic xmlns:a="http://schemas.openxmlformats.org/drawingml/2006/main">
                  <a:graphicData uri="http://schemas.microsoft.com/office/word/2010/wordprocessingShape">
                    <wps:wsp>
                      <wps:cNvSpPr/>
                      <wps:spPr bwMode="auto">
                        <a:xfrm>
                          <a:off x="541800" y="1205640"/>
                          <a:ext cx="6508440" cy="8317714"/>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383" name="Rectangle 138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384" name="Rectangle 138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385" name="Rectangle 138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GRENADE ET POIRE 1802228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386" name="Rectangle 138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387" name="Rectangle 138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8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389" name="Rectangle 138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390" name="Rectangle 139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391" name="Rectangle 139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392" name="Rectangle 139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37348"/>
                <wp:effectExtent l="0" t="0" r="0" b="0"/>
                <wp:wrapNone/>
                <wp:docPr id="1393" name="Rectangle 1393"/>
                <wp:cNvGraphicFramePr/>
                <a:graphic xmlns:a="http://schemas.openxmlformats.org/drawingml/2006/main">
                  <a:graphicData uri="http://schemas.microsoft.com/office/word/2010/wordprocessingShape">
                    <wps:wsp>
                      <wps:cNvSpPr/>
                      <wps:spPr bwMode="auto">
                        <a:xfrm>
                          <a:off x="541800" y="1205640"/>
                          <a:ext cx="6508440" cy="8337348"/>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394" name="Rectangle 139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395" name="Rectangle 139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396" name="Rectangle 139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GRENADE ET POIRE 1802228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397" name="Rectangle 139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398" name="Rectangle 139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9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400" name="Rectangle 140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401" name="Rectangle 140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402" name="Rectangle 140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403" name="Rectangle 140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5160938"/>
                <wp:effectExtent l="0" t="0" r="0" b="0"/>
                <wp:wrapNone/>
                <wp:docPr id="1404" name="Rectangle 1404"/>
                <wp:cNvGraphicFramePr/>
                <a:graphic xmlns:a="http://schemas.openxmlformats.org/drawingml/2006/main">
                  <a:graphicData uri="http://schemas.microsoft.com/office/word/2010/wordprocessingShape">
                    <wps:wsp>
                      <wps:cNvSpPr/>
                      <wps:spPr bwMode="auto">
                        <a:xfrm>
                          <a:off x="541800" y="1205640"/>
                          <a:ext cx="6508440" cy="5160938"/>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405" name="Rectangle 140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406" name="Rectangle 140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21/03/2021 -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407" name="Rectangle 140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GRENADE ET POIRE 1802228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408" name="Rectangle 1408"/>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409" name="Rectangle 1409"/>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41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411" name="Rectangle 1411"/>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412" name="Rectangle 141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20.03.2021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413" name="Rectangle 141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414" name="Rectangle 141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193DC6A2-9518-43E7-BCAC-42B8855F70CB}"/>
</file>

<file path=customXml/itemProps2.xml><?xml version="1.0" encoding="utf-8"?>
<ds:datastoreItem xmlns:ds="http://schemas.openxmlformats.org/officeDocument/2006/customXml" ds:itemID="{4D600648-C580-4884-B7FD-F31DFED37D1D}"/>
</file>

<file path=customXml/itemProps3.xml><?xml version="1.0" encoding="utf-8"?>
<ds:datastoreItem xmlns:ds="http://schemas.openxmlformats.org/officeDocument/2006/customXml" ds:itemID="{D78AB7F3-B8CF-42E7-9079-1CF5949E493A}"/>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y fmtid="{D5CDD505-2E9C-101B-9397-08002B2CF9AE}" pid="4" name="Order">
    <vt:r8>7963500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