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9df8ff17fbab4d68"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2434"/>
                <wp:effectExtent l="0" t="0" r="0" b="0"/>
                <wp:wrapNone/>
                <wp:docPr id="3072" name="Rectangle 3072"/>
                <wp:cNvGraphicFramePr/>
                <a:graphic xmlns:a="http://schemas.openxmlformats.org/drawingml/2006/main">
                  <a:graphicData uri="http://schemas.microsoft.com/office/word/2010/wordprocessingShape">
                    <wps:wsp>
                      <wps:cNvSpPr/>
                      <wps:spPr bwMode="auto">
                        <a:xfrm>
                          <a:off x="541800" y="1205640"/>
                          <a:ext cx="6508440" cy="83824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PAIN D'EPICES ET FIGUE 1802227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butanedione (diacetyl) (431-03-8) | 2,5-dimethyl-4-hydroxy-3-furanone (3658-77-3) | [3R-(3α,3aβ,6α,7β,8aα)]-octahydro-3,6,8,8-tetramethyl-1H-3a,7-methanoazulen-5-yl acetate (cedryl acetate) (77-54-3) | eugenol (97-53-0) | α-methylcinnamaldehyde (101-39-3) | cinnamyl alcohol (104-54-1) | 3-p-cumenyl-2-methylpropionaldehyde (cyclamen aldehyde) (103-95-7)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97-53-0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α-methylcinnamaldehyde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101-39-3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202-938-8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[3R-(3α,3aβ,6α,7β,8aα)]-octah ydro-3,6,8,8-tetramethyl-1H-3a ,7-methanoazulen-5-yl acetate (cedryl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77-54-3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201-036-1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cinnamyl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104-54-1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203-212-3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73" name="Rectangle 30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74" name="Rectangle 30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75" name="Rectangle 30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76" name="Rectangle 30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77" name="Rectangle 30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79" name="Rectangle 30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80" name="Rectangle 30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81" name="Rectangle 30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82" name="Rectangle 30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0990"/>
                <wp:effectExtent l="0" t="0" r="0" b="0"/>
                <wp:wrapNone/>
                <wp:docPr id="3083" name="Rectangle 3083"/>
                <wp:cNvGraphicFramePr/>
                <a:graphic xmlns:a="http://schemas.openxmlformats.org/drawingml/2006/main">
                  <a:graphicData uri="http://schemas.microsoft.com/office/word/2010/wordprocessingShape">
                    <wps:wsp>
                      <wps:cNvSpPr/>
                      <wps:spPr bwMode="auto">
                        <a:xfrm>
                          <a:off x="541800" y="1205640"/>
                          <a:ext cx="6508440" cy="828099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84" name="Rectangle 30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85" name="Rectangle 30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86" name="Rectangle 30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87" name="Rectangle 30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88" name="Rectangle 30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90" name="Rectangle 30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91" name="Rectangle 30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92" name="Rectangle 30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93" name="Rectangle 30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800"/>
                <wp:effectExtent l="0" t="0" r="0" b="0"/>
                <wp:wrapNone/>
                <wp:docPr id="3094" name="Rectangle 3094"/>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95" name="Rectangle 30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96" name="Rectangle 30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97" name="Rectangle 30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98" name="Rectangle 30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99" name="Rectangle 30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01" name="Rectangle 31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02" name="Rectangle 31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03" name="Rectangle 31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04" name="Rectangle 31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3105" name="Rectangle 3105"/>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06" name="Rectangle 31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07" name="Rectangle 31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08" name="Rectangle 31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09" name="Rectangle 31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10" name="Rectangle 31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12" name="Rectangle 31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13" name="Rectangle 31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14" name="Rectangle 31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15" name="Rectangle 31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3116" name="Rectangle 3116"/>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17" name="Rectangle 31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18" name="Rectangle 31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19" name="Rectangle 31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20" name="Rectangle 31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21" name="Rectangle 31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23" name="Rectangle 31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24" name="Rectangle 31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25" name="Rectangle 31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26" name="Rectangle 31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4258"/>
                <wp:effectExtent l="0" t="0" r="0" b="0"/>
                <wp:wrapNone/>
                <wp:docPr id="3127" name="Rectangle 3127"/>
                <wp:cNvGraphicFramePr/>
                <a:graphic xmlns:a="http://schemas.openxmlformats.org/drawingml/2006/main">
                  <a:graphicData uri="http://schemas.microsoft.com/office/word/2010/wordprocessingShape">
                    <wps:wsp>
                      <wps:cNvSpPr/>
                      <wps:spPr bwMode="auto">
                        <a:xfrm>
                          <a:off x="541800" y="1205640"/>
                          <a:ext cx="6508440" cy="83242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28" name="Rectangle 31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29" name="Rectangle 31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30" name="Rectangle 31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31" name="Rectangle 31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32" name="Rectangle 31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34" name="Rectangle 31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35" name="Rectangle 31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36" name="Rectangle 31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37" name="Rectangle 31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2980"/>
                <wp:effectExtent l="0" t="0" r="0" b="0"/>
                <wp:wrapNone/>
                <wp:docPr id="3138" name="Rectangle 3138"/>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39" name="Rectangle 31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40" name="Rectangle 31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41" name="Rectangle 31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42" name="Rectangle 31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43" name="Rectangle 31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45" name="Rectangle 31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46" name="Rectangle 31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47" name="Rectangle 31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48" name="Rectangle 31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140376"/>
                <wp:effectExtent l="0" t="0" r="0" b="0"/>
                <wp:wrapNone/>
                <wp:docPr id="3149" name="Rectangle 3149"/>
                <wp:cNvGraphicFramePr/>
                <a:graphic xmlns:a="http://schemas.openxmlformats.org/drawingml/2006/main">
                  <a:graphicData uri="http://schemas.microsoft.com/office/word/2010/wordprocessingShape">
                    <wps:wsp>
                      <wps:cNvSpPr/>
                      <wps:spPr bwMode="auto">
                        <a:xfrm>
                          <a:off x="541800" y="1205640"/>
                          <a:ext cx="6508440" cy="71403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50" name="Rectangle 31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51" name="Rectangle 31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52" name="Rectangle 31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PAIN D'EPICES ET FIGUE 1802227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53" name="Rectangle 31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54" name="Rectangle 31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56" name="Rectangle 31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57" name="Rectangle 31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58" name="Rectangle 31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59" name="Rectangle 31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D087FDE3-44EF-49F8-A779-56CFF6FB3E37}"/>
</file>

<file path=customXml/itemProps2.xml><?xml version="1.0" encoding="utf-8"?>
<ds:datastoreItem xmlns:ds="http://schemas.openxmlformats.org/officeDocument/2006/customXml" ds:itemID="{735135AA-DA7E-40B0-9912-3C7AE35C69CA}"/>
</file>

<file path=customXml/itemProps3.xml><?xml version="1.0" encoding="utf-8"?>
<ds:datastoreItem xmlns:ds="http://schemas.openxmlformats.org/officeDocument/2006/customXml" ds:itemID="{59862C5C-8375-467F-B747-40A1EE44EB0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7956300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