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C494" w14:textId="77777777" w:rsidR="008E3CEA" w:rsidRDefault="008E3CEA">
      <w:pPr>
        <w:pStyle w:val="Corpsdetexte"/>
        <w:spacing w:before="6"/>
        <w:ind w:left="0"/>
        <w:rPr>
          <w:rFonts w:ascii="Times New Roman"/>
          <w:sz w:val="14"/>
        </w:rPr>
      </w:pPr>
    </w:p>
    <w:p w14:paraId="1DCAC495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IDENTIFICATION DE LA SUBSTANCE / DU MELANGE ET DE LA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SOCIETE/L’ENTREPRISE.</w:t>
      </w:r>
    </w:p>
    <w:p w14:paraId="1DCAC496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1DCAC497" w14:textId="08AC486A" w:rsidR="008E3CEA" w:rsidRDefault="00EF3D07">
      <w:pPr>
        <w:tabs>
          <w:tab w:val="left" w:pos="2940"/>
        </w:tabs>
        <w:spacing w:before="118"/>
        <w:ind w:left="813"/>
        <w:rPr>
          <w:b/>
          <w:sz w:val="28"/>
        </w:rPr>
      </w:pPr>
      <w:r>
        <w:t>Nom du</w:t>
      </w:r>
      <w:r>
        <w:rPr>
          <w:spacing w:val="-3"/>
        </w:rPr>
        <w:t xml:space="preserve"> </w:t>
      </w:r>
      <w:proofErr w:type="spellStart"/>
      <w:proofErr w:type="gramStart"/>
      <w:r>
        <w:t>produit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</w:r>
      <w:r w:rsidR="007C1BA9" w:rsidRPr="007C1BA9">
        <w:rPr>
          <w:b/>
          <w:color w:val="C00000"/>
          <w:sz w:val="28"/>
        </w:rPr>
        <w:t>BOUGIE MAGNOLIA 10%</w:t>
      </w:r>
    </w:p>
    <w:p w14:paraId="1DCAC498" w14:textId="77777777" w:rsidR="008E3CEA" w:rsidRPr="007C1BA9" w:rsidRDefault="008E3CEA">
      <w:pPr>
        <w:pStyle w:val="Corpsdetexte"/>
        <w:spacing w:before="9"/>
        <w:ind w:left="0"/>
        <w:rPr>
          <w:b/>
          <w:sz w:val="16"/>
          <w:szCs w:val="16"/>
        </w:rPr>
      </w:pPr>
    </w:p>
    <w:p w14:paraId="1DCAC499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Utilisations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identifiées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pertinentes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 mélange et </w:t>
      </w:r>
      <w:proofErr w:type="spellStart"/>
      <w:r>
        <w:rPr>
          <w:color w:val="538DD3"/>
        </w:rPr>
        <w:t>utilisations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déconseillées</w:t>
      </w:r>
      <w:proofErr w:type="spellEnd"/>
      <w:r>
        <w:rPr>
          <w:color w:val="538DD3"/>
        </w:rPr>
        <w:t>.</w:t>
      </w:r>
    </w:p>
    <w:p w14:paraId="1DCAC49A" w14:textId="21D243EB" w:rsidR="008E3CEA" w:rsidRDefault="007C1BA9">
      <w:pPr>
        <w:pStyle w:val="Corpsdetexte"/>
        <w:spacing w:before="57"/>
      </w:pPr>
      <w:r>
        <w:t xml:space="preserve">Bougie </w:t>
      </w:r>
      <w:proofErr w:type="spellStart"/>
      <w:r>
        <w:t>parfumée</w:t>
      </w:r>
      <w:proofErr w:type="spellEnd"/>
      <w:r>
        <w:t xml:space="preserve"> à destination du grand public.</w:t>
      </w:r>
    </w:p>
    <w:p w14:paraId="1DCAC49B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Renseignements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concernant</w:t>
      </w:r>
      <w:proofErr w:type="spellEnd"/>
      <w:r>
        <w:rPr>
          <w:color w:val="538DD3"/>
        </w:rPr>
        <w:t xml:space="preserve"> le </w:t>
      </w:r>
      <w:proofErr w:type="spellStart"/>
      <w:r>
        <w:rPr>
          <w:color w:val="538DD3"/>
        </w:rPr>
        <w:t>fournisseur</w:t>
      </w:r>
      <w:proofErr w:type="spellEnd"/>
      <w:r>
        <w:rPr>
          <w:color w:val="538DD3"/>
        </w:rPr>
        <w:t xml:space="preserve"> de la fiche de </w:t>
      </w:r>
      <w:proofErr w:type="spellStart"/>
      <w:r>
        <w:rPr>
          <w:color w:val="538DD3"/>
        </w:rPr>
        <w:t>données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0"/>
        </w:rPr>
        <w:t xml:space="preserve">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>.</w:t>
      </w:r>
    </w:p>
    <w:p w14:paraId="1DCAC49C" w14:textId="1A8451CF" w:rsidR="008E3CEA" w:rsidRDefault="00EF3D07">
      <w:pPr>
        <w:tabs>
          <w:tab w:val="left" w:pos="2940"/>
        </w:tabs>
        <w:spacing w:before="58"/>
        <w:ind w:left="1240"/>
        <w:rPr>
          <w:b/>
        </w:rPr>
      </w:pPr>
      <w:proofErr w:type="spellStart"/>
      <w:proofErr w:type="gramStart"/>
      <w:r>
        <w:rPr>
          <w:sz w:val="18"/>
        </w:rPr>
        <w:t>Entreprise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</w:p>
    <w:p w14:paraId="1DCAC49D" w14:textId="614337F5" w:rsidR="008E3CEA" w:rsidRDefault="00EF3D07">
      <w:pPr>
        <w:pStyle w:val="Corpsdetexte"/>
        <w:tabs>
          <w:tab w:val="left" w:pos="2940"/>
        </w:tabs>
      </w:pPr>
      <w:proofErr w:type="spellStart"/>
      <w:proofErr w:type="gramStart"/>
      <w:r>
        <w:t>Adresse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ab/>
      </w:r>
    </w:p>
    <w:p w14:paraId="1DCAC49E" w14:textId="6AC68FF6" w:rsidR="008E3CEA" w:rsidRDefault="00EF3D07">
      <w:pPr>
        <w:pStyle w:val="Corpsdetexte"/>
        <w:tabs>
          <w:tab w:val="left" w:pos="2940"/>
        </w:tabs>
        <w:spacing w:before="1" w:line="219" w:lineRule="exact"/>
      </w:pPr>
      <w:proofErr w:type="gramStart"/>
      <w:r>
        <w:t>Ville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</w:p>
    <w:p w14:paraId="1DCAC49F" w14:textId="77777777" w:rsidR="008E3CEA" w:rsidRDefault="00EF3D07">
      <w:pPr>
        <w:pStyle w:val="Corpsdetexte"/>
        <w:tabs>
          <w:tab w:val="left" w:pos="2940"/>
        </w:tabs>
        <w:spacing w:line="219" w:lineRule="exact"/>
      </w:pPr>
      <w:proofErr w:type="gramStart"/>
      <w:r>
        <w:t>Pays</w:t>
      </w:r>
      <w:r>
        <w:rPr>
          <w:spacing w:val="-1"/>
        </w:rPr>
        <w:t xml:space="preserve"> </w:t>
      </w:r>
      <w:r>
        <w:t>:</w:t>
      </w:r>
      <w:proofErr w:type="gramEnd"/>
      <w:r>
        <w:tab/>
        <w:t>France</w:t>
      </w:r>
    </w:p>
    <w:p w14:paraId="1DCAC4A0" w14:textId="5E8DC807" w:rsidR="008E3CEA" w:rsidRDefault="00EF3D07">
      <w:pPr>
        <w:pStyle w:val="Corpsdetexte"/>
        <w:tabs>
          <w:tab w:val="left" w:pos="2940"/>
        </w:tabs>
        <w:spacing w:before="1"/>
      </w:pPr>
      <w:r>
        <w:t>N°</w:t>
      </w:r>
      <w:r>
        <w:rPr>
          <w:spacing w:val="-3"/>
        </w:rPr>
        <w:t xml:space="preserve"> </w:t>
      </w:r>
      <w:proofErr w:type="spellStart"/>
      <w:r>
        <w:t>Tél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  <w:r>
        <w:tab/>
        <w:t>+33 (0)</w:t>
      </w:r>
    </w:p>
    <w:p w14:paraId="1DCAC4A2" w14:textId="003F9188" w:rsidR="008E3CEA" w:rsidRDefault="00EF3D07">
      <w:pPr>
        <w:pStyle w:val="Corpsdetexte"/>
        <w:tabs>
          <w:tab w:val="left" w:pos="2940"/>
        </w:tabs>
        <w:spacing w:line="219" w:lineRule="exact"/>
      </w:pPr>
      <w:proofErr w:type="gramStart"/>
      <w:r>
        <w:t>Email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</w:p>
    <w:p w14:paraId="1DCAC4A3" w14:textId="77777777" w:rsidR="008E3CEA" w:rsidRDefault="008E3CEA">
      <w:pPr>
        <w:pStyle w:val="Corpsdetexte"/>
        <w:ind w:left="0"/>
        <w:rPr>
          <w:sz w:val="15"/>
        </w:rPr>
      </w:pPr>
    </w:p>
    <w:p w14:paraId="1DCAC4A4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100"/>
      </w:pPr>
      <w:proofErr w:type="spellStart"/>
      <w:r>
        <w:rPr>
          <w:color w:val="538DD3"/>
        </w:rPr>
        <w:t>Numéro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d’appel</w:t>
      </w:r>
      <w:proofErr w:type="spellEnd"/>
      <w:r>
        <w:rPr>
          <w:color w:val="538DD3"/>
          <w:spacing w:val="-1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1DCAC4A8" w14:textId="6F78C8A0" w:rsidR="008E3CEA" w:rsidRDefault="00EF3D07" w:rsidP="00380705">
      <w:pPr>
        <w:pStyle w:val="Corpsdetexte"/>
        <w:spacing w:before="58"/>
      </w:pPr>
      <w:proofErr w:type="gramStart"/>
      <w:r>
        <w:t>ORFILA :</w:t>
      </w:r>
      <w:proofErr w:type="gramEnd"/>
      <w:r>
        <w:t xml:space="preserve"> +33 (0)1 45 42 59 59 (24h/24 7j/7)</w:t>
      </w:r>
    </w:p>
    <w:p w14:paraId="1DCAC4A9" w14:textId="77777777" w:rsidR="008E3CEA" w:rsidRDefault="008E3CEA">
      <w:pPr>
        <w:pStyle w:val="Corpsdetexte"/>
        <w:spacing w:before="10"/>
        <w:ind w:left="0"/>
        <w:rPr>
          <w:sz w:val="22"/>
        </w:rPr>
      </w:pPr>
    </w:p>
    <w:p w14:paraId="1DCAC4AA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IDENTIFICATION DES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DANGERS.</w:t>
      </w:r>
    </w:p>
    <w:p w14:paraId="1DCAC4AB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 xml:space="preserve">Classification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8"/>
        </w:rPr>
        <w:t xml:space="preserve"> </w:t>
      </w:r>
      <w:r>
        <w:rPr>
          <w:color w:val="538DD3"/>
        </w:rPr>
        <w:t>mélange.</w:t>
      </w:r>
    </w:p>
    <w:p w14:paraId="1DCAC4AC" w14:textId="77777777" w:rsidR="008E3CEA" w:rsidRDefault="00EF3D07">
      <w:pPr>
        <w:pStyle w:val="Titre3"/>
        <w:spacing w:before="57"/>
      </w:pPr>
      <w:r>
        <w:t xml:space="preserve">Classification </w:t>
      </w:r>
      <w:proofErr w:type="spellStart"/>
      <w:r>
        <w:t>conformément</w:t>
      </w:r>
      <w:proofErr w:type="spellEnd"/>
      <w:r>
        <w:t xml:space="preserve"> au </w:t>
      </w:r>
      <w:proofErr w:type="spellStart"/>
      <w:r>
        <w:t>Règlement</w:t>
      </w:r>
      <w:proofErr w:type="spellEnd"/>
      <w:r>
        <w:t xml:space="preserve"> (CE) N° 1272/2008</w:t>
      </w:r>
    </w:p>
    <w:p w14:paraId="1DCAC4AD" w14:textId="77777777" w:rsidR="008E3CEA" w:rsidRDefault="008E3CEA">
      <w:pPr>
        <w:pStyle w:val="Corpsdetexte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8E3CEA" w14:paraId="1DCAC4B3" w14:textId="77777777">
        <w:trPr>
          <w:trHeight w:hRule="exact" w:val="401"/>
        </w:trPr>
        <w:tc>
          <w:tcPr>
            <w:tcW w:w="1416" w:type="dxa"/>
            <w:shd w:val="clear" w:color="auto" w:fill="D9D9D9"/>
          </w:tcPr>
          <w:p w14:paraId="1DCAC4AE" w14:textId="77777777" w:rsidR="008E3CEA" w:rsidRDefault="00EF3D07">
            <w:pPr>
              <w:pStyle w:val="TableParagraph"/>
              <w:ind w:right="3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2552" w:type="dxa"/>
            <w:shd w:val="clear" w:color="auto" w:fill="D9D9D9"/>
          </w:tcPr>
          <w:p w14:paraId="1DCAC4AF" w14:textId="77777777" w:rsidR="008E3CEA" w:rsidRDefault="00EF3D07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  <w:tc>
          <w:tcPr>
            <w:tcW w:w="994" w:type="dxa"/>
            <w:shd w:val="clear" w:color="auto" w:fill="D9D9D9"/>
          </w:tcPr>
          <w:p w14:paraId="1DCAC4B0" w14:textId="77777777" w:rsidR="008E3CEA" w:rsidRDefault="00EF3D07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1DCAC4B1" w14:textId="77777777" w:rsidR="008E3CEA" w:rsidRDefault="00EF3D0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4112" w:type="dxa"/>
            <w:shd w:val="clear" w:color="auto" w:fill="D9D9D9"/>
          </w:tcPr>
          <w:p w14:paraId="1DCAC4B2" w14:textId="77777777" w:rsidR="008E3CEA" w:rsidRDefault="00EF3D07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E3CEA" w14:paraId="1DCAC4BD" w14:textId="77777777">
        <w:trPr>
          <w:trHeight w:hRule="exact" w:val="401"/>
        </w:trPr>
        <w:tc>
          <w:tcPr>
            <w:tcW w:w="1416" w:type="dxa"/>
          </w:tcPr>
          <w:p w14:paraId="1DCAC4B9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1B</w:t>
            </w:r>
          </w:p>
        </w:tc>
        <w:tc>
          <w:tcPr>
            <w:tcW w:w="2552" w:type="dxa"/>
          </w:tcPr>
          <w:p w14:paraId="1DCAC4BA" w14:textId="77777777" w:rsidR="008E3CEA" w:rsidRDefault="00EF3D07">
            <w:pPr>
              <w:pStyle w:val="TableParagraph"/>
              <w:ind w:right="244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  <w:tc>
          <w:tcPr>
            <w:tcW w:w="994" w:type="dxa"/>
          </w:tcPr>
          <w:p w14:paraId="1DCAC4BB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4112" w:type="dxa"/>
          </w:tcPr>
          <w:p w14:paraId="1DCAC4BC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4C7" w14:textId="77777777">
        <w:trPr>
          <w:trHeight w:hRule="exact" w:val="401"/>
        </w:trPr>
        <w:tc>
          <w:tcPr>
            <w:tcW w:w="1416" w:type="dxa"/>
          </w:tcPr>
          <w:p w14:paraId="1DCAC4C3" w14:textId="2046E30D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Aquatic Chronic </w:t>
            </w:r>
            <w:r w:rsidR="007A08E3">
              <w:rPr>
                <w:sz w:val="16"/>
              </w:rPr>
              <w:t>3</w:t>
            </w:r>
          </w:p>
        </w:tc>
        <w:tc>
          <w:tcPr>
            <w:tcW w:w="2552" w:type="dxa"/>
          </w:tcPr>
          <w:p w14:paraId="1DCAC4C4" w14:textId="28D961B7" w:rsidR="008E3CEA" w:rsidRDefault="00EF3D07">
            <w:pPr>
              <w:pStyle w:val="TableParagraph"/>
              <w:ind w:right="171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</w:t>
            </w:r>
            <w:r w:rsidR="007A08E3">
              <w:rPr>
                <w:sz w:val="16"/>
              </w:rPr>
              <w:t>3</w:t>
            </w:r>
          </w:p>
        </w:tc>
        <w:tc>
          <w:tcPr>
            <w:tcW w:w="994" w:type="dxa"/>
          </w:tcPr>
          <w:p w14:paraId="1DCAC4C5" w14:textId="5E8313D3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H41</w:t>
            </w:r>
            <w:r w:rsidR="007A08E3">
              <w:rPr>
                <w:sz w:val="16"/>
              </w:rPr>
              <w:t>2</w:t>
            </w:r>
          </w:p>
        </w:tc>
        <w:tc>
          <w:tcPr>
            <w:tcW w:w="4112" w:type="dxa"/>
          </w:tcPr>
          <w:p w14:paraId="1DCAC4C6" w14:textId="7AB2FAF8" w:rsidR="008E3CEA" w:rsidRDefault="007A08E3">
            <w:pPr>
              <w:pStyle w:val="TableParagraph"/>
              <w:ind w:right="47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 w:rsidR="00EF3D07">
              <w:rPr>
                <w:sz w:val="16"/>
              </w:rPr>
              <w:t xml:space="preserve"> pour les </w:t>
            </w:r>
            <w:proofErr w:type="spellStart"/>
            <w:r w:rsidR="00EF3D07">
              <w:rPr>
                <w:sz w:val="16"/>
              </w:rPr>
              <w:t>organismes</w:t>
            </w:r>
            <w:proofErr w:type="spellEnd"/>
            <w:r w:rsidR="00EF3D07">
              <w:rPr>
                <w:sz w:val="16"/>
              </w:rPr>
              <w:t xml:space="preserve"> </w:t>
            </w:r>
            <w:proofErr w:type="spellStart"/>
            <w:r w:rsidR="00EF3D07">
              <w:rPr>
                <w:sz w:val="16"/>
              </w:rPr>
              <w:t>aquatiques</w:t>
            </w:r>
            <w:proofErr w:type="spellEnd"/>
            <w:r w:rsidR="00EF3D07">
              <w:rPr>
                <w:sz w:val="16"/>
              </w:rPr>
              <w:t xml:space="preserve">, </w:t>
            </w:r>
            <w:proofErr w:type="spellStart"/>
            <w:r w:rsidR="00EF3D07">
              <w:rPr>
                <w:sz w:val="16"/>
              </w:rPr>
              <w:t>entraîne</w:t>
            </w:r>
            <w:proofErr w:type="spellEnd"/>
            <w:r w:rsidR="00EF3D07">
              <w:rPr>
                <w:sz w:val="16"/>
              </w:rPr>
              <w:t xml:space="preserve"> des </w:t>
            </w:r>
            <w:proofErr w:type="spellStart"/>
            <w:r w:rsidR="00EF3D07">
              <w:rPr>
                <w:sz w:val="16"/>
              </w:rPr>
              <w:t>effets</w:t>
            </w:r>
            <w:proofErr w:type="spellEnd"/>
            <w:r w:rsidR="00EF3D07">
              <w:rPr>
                <w:sz w:val="16"/>
              </w:rPr>
              <w:t xml:space="preserve"> </w:t>
            </w:r>
            <w:proofErr w:type="spellStart"/>
            <w:r w:rsidR="00EF3D07">
              <w:rPr>
                <w:sz w:val="16"/>
              </w:rPr>
              <w:t>néfastes</w:t>
            </w:r>
            <w:proofErr w:type="spellEnd"/>
            <w:r w:rsidR="00EF3D07">
              <w:rPr>
                <w:sz w:val="16"/>
              </w:rPr>
              <w:t xml:space="preserve"> à long </w:t>
            </w:r>
            <w:proofErr w:type="spellStart"/>
            <w:r w:rsidR="00EF3D07">
              <w:rPr>
                <w:sz w:val="16"/>
              </w:rPr>
              <w:t>terme</w:t>
            </w:r>
            <w:proofErr w:type="spellEnd"/>
            <w:r w:rsidR="00EF3D07">
              <w:rPr>
                <w:sz w:val="16"/>
              </w:rPr>
              <w:t>.</w:t>
            </w:r>
          </w:p>
        </w:tc>
      </w:tr>
    </w:tbl>
    <w:p w14:paraId="1DCAC4C8" w14:textId="77777777" w:rsidR="008E3CEA" w:rsidRDefault="008E3CEA">
      <w:pPr>
        <w:pStyle w:val="Corpsdetexte"/>
        <w:spacing w:before="2"/>
        <w:ind w:left="0"/>
        <w:rPr>
          <w:b/>
          <w:sz w:val="23"/>
        </w:rPr>
      </w:pPr>
    </w:p>
    <w:p w14:paraId="1DCAC4C9" w14:textId="77777777" w:rsidR="008E3CEA" w:rsidRDefault="00EF3D07">
      <w:pPr>
        <w:pStyle w:val="Paragraphedeliste"/>
        <w:numPr>
          <w:ilvl w:val="1"/>
          <w:numId w:val="1"/>
        </w:numPr>
        <w:tabs>
          <w:tab w:val="left" w:pos="1239"/>
        </w:tabs>
        <w:spacing w:before="0"/>
        <w:rPr>
          <w:b/>
          <w:sz w:val="20"/>
        </w:rPr>
      </w:pPr>
      <w:proofErr w:type="spellStart"/>
      <w:r>
        <w:rPr>
          <w:b/>
          <w:color w:val="538DD3"/>
          <w:sz w:val="20"/>
        </w:rPr>
        <w:t>Eléments</w:t>
      </w:r>
      <w:proofErr w:type="spellEnd"/>
      <w:r>
        <w:rPr>
          <w:b/>
          <w:color w:val="538DD3"/>
          <w:spacing w:val="-7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d’étiquetage</w:t>
      </w:r>
      <w:proofErr w:type="spellEnd"/>
      <w:r>
        <w:rPr>
          <w:b/>
          <w:color w:val="538DD3"/>
          <w:sz w:val="20"/>
        </w:rPr>
        <w:t>.</w:t>
      </w:r>
    </w:p>
    <w:p w14:paraId="1DCAC4CA" w14:textId="77777777" w:rsidR="008E3CEA" w:rsidRDefault="00EF3D07">
      <w:pPr>
        <w:spacing w:before="57"/>
        <w:ind w:left="1240"/>
        <w:rPr>
          <w:b/>
          <w:sz w:val="18"/>
        </w:rPr>
      </w:pPr>
      <w:proofErr w:type="spellStart"/>
      <w:r>
        <w:rPr>
          <w:b/>
          <w:sz w:val="18"/>
        </w:rPr>
        <w:t>Etiquetage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conformément</w:t>
      </w:r>
      <w:proofErr w:type="spellEnd"/>
      <w:r>
        <w:rPr>
          <w:b/>
          <w:sz w:val="18"/>
        </w:rPr>
        <w:t xml:space="preserve"> au </w:t>
      </w:r>
      <w:proofErr w:type="spellStart"/>
      <w:r>
        <w:rPr>
          <w:b/>
          <w:sz w:val="18"/>
        </w:rPr>
        <w:t>Règlement</w:t>
      </w:r>
      <w:proofErr w:type="spellEnd"/>
      <w:r>
        <w:rPr>
          <w:b/>
          <w:sz w:val="18"/>
        </w:rPr>
        <w:t xml:space="preserve"> (CE) N° 1272/2008</w:t>
      </w:r>
    </w:p>
    <w:p w14:paraId="1DCAC4CB" w14:textId="7D6929C1" w:rsidR="008E3CEA" w:rsidRDefault="007A08E3">
      <w:pPr>
        <w:pStyle w:val="Corpsdetexte"/>
        <w:spacing w:before="6"/>
        <w:ind w:left="0"/>
        <w:rPr>
          <w:b/>
          <w:sz w:val="14"/>
        </w:rPr>
      </w:pPr>
      <w:r>
        <w:rPr>
          <w:b/>
          <w:noProof/>
          <w:sz w:val="14"/>
        </w:rPr>
        <w:drawing>
          <wp:anchor distT="0" distB="0" distL="114300" distR="114300" simplePos="0" relativeHeight="251658240" behindDoc="0" locked="0" layoutInCell="1" allowOverlap="1" wp14:anchorId="4673BA3D" wp14:editId="25B85C7E">
            <wp:simplePos x="0" y="0"/>
            <wp:positionH relativeFrom="column">
              <wp:posOffset>716280</wp:posOffset>
            </wp:positionH>
            <wp:positionV relativeFrom="paragraph">
              <wp:posOffset>134711</wp:posOffset>
            </wp:positionV>
            <wp:extent cx="672465" cy="672465"/>
            <wp:effectExtent l="0" t="0" r="0" b="0"/>
            <wp:wrapTopAndBottom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CAC4CC" w14:textId="77777777" w:rsidR="008E3CEA" w:rsidRDefault="008E3CEA">
      <w:pPr>
        <w:pStyle w:val="Corpsdetexte"/>
        <w:spacing w:before="10"/>
        <w:ind w:left="0"/>
        <w:rPr>
          <w:b/>
          <w:sz w:val="15"/>
        </w:rPr>
      </w:pPr>
    </w:p>
    <w:p w14:paraId="1DCAC4CD" w14:textId="77777777" w:rsidR="008E3CEA" w:rsidRDefault="00EF3D07">
      <w:pPr>
        <w:pStyle w:val="Corpsdetexte"/>
      </w:pPr>
      <w:r>
        <w:t xml:space="preserve">Mention de </w:t>
      </w:r>
      <w:proofErr w:type="gramStart"/>
      <w:r>
        <w:t>danger :</w:t>
      </w:r>
      <w:proofErr w:type="gramEnd"/>
      <w:r>
        <w:t xml:space="preserve"> Attention</w:t>
      </w:r>
    </w:p>
    <w:p w14:paraId="1DCAC4CE" w14:textId="77777777" w:rsidR="008E3CEA" w:rsidRDefault="008E3CEA">
      <w:pPr>
        <w:pStyle w:val="Corpsdetexte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8E3CEA" w14:paraId="1DCAC4D1" w14:textId="77777777">
        <w:trPr>
          <w:trHeight w:hRule="exact" w:val="205"/>
        </w:trPr>
        <w:tc>
          <w:tcPr>
            <w:tcW w:w="1274" w:type="dxa"/>
            <w:shd w:val="clear" w:color="auto" w:fill="D9D9D9"/>
          </w:tcPr>
          <w:p w14:paraId="1DCAC4CF" w14:textId="77777777" w:rsidR="008E3CEA" w:rsidRDefault="00EF3D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Code de danger</w:t>
            </w:r>
          </w:p>
        </w:tc>
        <w:tc>
          <w:tcPr>
            <w:tcW w:w="7800" w:type="dxa"/>
            <w:shd w:val="clear" w:color="auto" w:fill="D9D9D9"/>
          </w:tcPr>
          <w:p w14:paraId="1DCAC4D0" w14:textId="77777777" w:rsidR="008E3CEA" w:rsidRDefault="00EF3D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E3CEA" w14:paraId="1DCAC4D7" w14:textId="77777777">
        <w:trPr>
          <w:trHeight w:hRule="exact" w:val="206"/>
        </w:trPr>
        <w:tc>
          <w:tcPr>
            <w:tcW w:w="1274" w:type="dxa"/>
          </w:tcPr>
          <w:p w14:paraId="1DCAC4D5" w14:textId="77777777" w:rsidR="008E3CEA" w:rsidRDefault="00EF3D0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7800" w:type="dxa"/>
          </w:tcPr>
          <w:p w14:paraId="1DCAC4D6" w14:textId="77777777" w:rsidR="008E3CEA" w:rsidRDefault="00EF3D07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4DD" w14:textId="77777777">
        <w:trPr>
          <w:trHeight w:hRule="exact" w:val="204"/>
        </w:trPr>
        <w:tc>
          <w:tcPr>
            <w:tcW w:w="1274" w:type="dxa"/>
          </w:tcPr>
          <w:p w14:paraId="1DCAC4DB" w14:textId="04F1F390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</w:t>
            </w:r>
            <w:r w:rsidR="007A08E3">
              <w:rPr>
                <w:sz w:val="16"/>
              </w:rPr>
              <w:t>2</w:t>
            </w:r>
          </w:p>
        </w:tc>
        <w:tc>
          <w:tcPr>
            <w:tcW w:w="7800" w:type="dxa"/>
          </w:tcPr>
          <w:p w14:paraId="1DCAC4DC" w14:textId="17D9F2BD" w:rsidR="008E3CEA" w:rsidRDefault="007A08E3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 w:rsidR="00EF3D07">
              <w:rPr>
                <w:sz w:val="16"/>
              </w:rPr>
              <w:t xml:space="preserve"> pour les </w:t>
            </w:r>
            <w:proofErr w:type="spellStart"/>
            <w:r w:rsidR="00EF3D07">
              <w:rPr>
                <w:sz w:val="16"/>
              </w:rPr>
              <w:t>organismes</w:t>
            </w:r>
            <w:proofErr w:type="spellEnd"/>
            <w:r w:rsidR="00EF3D07">
              <w:rPr>
                <w:sz w:val="16"/>
              </w:rPr>
              <w:t xml:space="preserve"> </w:t>
            </w:r>
            <w:proofErr w:type="spellStart"/>
            <w:r w:rsidR="00EF3D07">
              <w:rPr>
                <w:sz w:val="16"/>
              </w:rPr>
              <w:t>aquatiques</w:t>
            </w:r>
            <w:proofErr w:type="spellEnd"/>
            <w:r w:rsidR="00EF3D07">
              <w:rPr>
                <w:sz w:val="16"/>
              </w:rPr>
              <w:t xml:space="preserve">, </w:t>
            </w:r>
            <w:proofErr w:type="spellStart"/>
            <w:r w:rsidR="00EF3D07">
              <w:rPr>
                <w:sz w:val="16"/>
              </w:rPr>
              <w:t>entraîne</w:t>
            </w:r>
            <w:proofErr w:type="spellEnd"/>
            <w:r w:rsidR="00EF3D07">
              <w:rPr>
                <w:sz w:val="16"/>
              </w:rPr>
              <w:t xml:space="preserve"> des </w:t>
            </w:r>
            <w:proofErr w:type="spellStart"/>
            <w:r w:rsidR="00EF3D07">
              <w:rPr>
                <w:sz w:val="16"/>
              </w:rPr>
              <w:t>effets</w:t>
            </w:r>
            <w:proofErr w:type="spellEnd"/>
            <w:r w:rsidR="00EF3D07">
              <w:rPr>
                <w:sz w:val="16"/>
              </w:rPr>
              <w:t xml:space="preserve"> </w:t>
            </w:r>
            <w:proofErr w:type="spellStart"/>
            <w:r w:rsidR="00EF3D07">
              <w:rPr>
                <w:sz w:val="16"/>
              </w:rPr>
              <w:t>néfastes</w:t>
            </w:r>
            <w:proofErr w:type="spellEnd"/>
            <w:r w:rsidR="00EF3D07">
              <w:rPr>
                <w:sz w:val="16"/>
              </w:rPr>
              <w:t xml:space="preserve"> à long </w:t>
            </w:r>
            <w:proofErr w:type="spellStart"/>
            <w:r w:rsidR="00EF3D07">
              <w:rPr>
                <w:sz w:val="16"/>
              </w:rPr>
              <w:t>terme</w:t>
            </w:r>
            <w:proofErr w:type="spellEnd"/>
            <w:r w:rsidR="00EF3D07">
              <w:rPr>
                <w:sz w:val="16"/>
              </w:rPr>
              <w:t>.</w:t>
            </w:r>
          </w:p>
        </w:tc>
      </w:tr>
      <w:tr w:rsidR="00F258F7" w14:paraId="2434F83D" w14:textId="77777777">
        <w:trPr>
          <w:trHeight w:hRule="exact" w:val="204"/>
        </w:trPr>
        <w:tc>
          <w:tcPr>
            <w:tcW w:w="1274" w:type="dxa"/>
          </w:tcPr>
          <w:p w14:paraId="64EFEC25" w14:textId="3A1D9CA3" w:rsidR="00F258F7" w:rsidRDefault="00F258F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EUH208</w:t>
            </w:r>
          </w:p>
        </w:tc>
        <w:tc>
          <w:tcPr>
            <w:tcW w:w="7800" w:type="dxa"/>
          </w:tcPr>
          <w:p w14:paraId="63433429" w14:textId="60B4B678" w:rsidR="00F258F7" w:rsidRDefault="00F258F7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Contient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AC4D44" w:rsidRPr="00AC4D44">
              <w:rPr>
                <w:sz w:val="16"/>
              </w:rPr>
              <w:t>hydroxycitronellal</w:t>
            </w:r>
            <w:proofErr w:type="spellEnd"/>
            <w:r w:rsidR="00AC4D44">
              <w:rPr>
                <w:sz w:val="16"/>
              </w:rPr>
              <w:t xml:space="preserve">. </w:t>
            </w:r>
            <w:proofErr w:type="spellStart"/>
            <w:r w:rsidR="00AC4D44">
              <w:rPr>
                <w:sz w:val="16"/>
              </w:rPr>
              <w:t>Peut</w:t>
            </w:r>
            <w:proofErr w:type="spellEnd"/>
            <w:r w:rsidR="00AC4D44">
              <w:rPr>
                <w:sz w:val="16"/>
              </w:rPr>
              <w:t xml:space="preserve"> </w:t>
            </w:r>
            <w:proofErr w:type="spellStart"/>
            <w:r w:rsidR="00AC4D44">
              <w:rPr>
                <w:sz w:val="16"/>
              </w:rPr>
              <w:t>produire</w:t>
            </w:r>
            <w:proofErr w:type="spellEnd"/>
            <w:r w:rsidR="00AC4D44">
              <w:rPr>
                <w:sz w:val="16"/>
              </w:rPr>
              <w:t xml:space="preserve"> </w:t>
            </w:r>
            <w:proofErr w:type="spellStart"/>
            <w:r w:rsidR="00AC4D44">
              <w:rPr>
                <w:sz w:val="16"/>
              </w:rPr>
              <w:t>une</w:t>
            </w:r>
            <w:proofErr w:type="spellEnd"/>
            <w:r w:rsidR="00AC4D44">
              <w:rPr>
                <w:sz w:val="16"/>
              </w:rPr>
              <w:t xml:space="preserve"> reaction </w:t>
            </w:r>
            <w:proofErr w:type="spellStart"/>
            <w:r w:rsidR="00AC4D44">
              <w:rPr>
                <w:sz w:val="16"/>
              </w:rPr>
              <w:t>allergique</w:t>
            </w:r>
            <w:proofErr w:type="spellEnd"/>
            <w:r w:rsidR="00AC4D44">
              <w:rPr>
                <w:sz w:val="16"/>
              </w:rPr>
              <w:t>.</w:t>
            </w:r>
          </w:p>
        </w:tc>
      </w:tr>
    </w:tbl>
    <w:p w14:paraId="1DCAC4E0" w14:textId="77777777" w:rsidR="008E3CEA" w:rsidRDefault="008E3CEA">
      <w:pPr>
        <w:pStyle w:val="Corpsdetexte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8E3CEA" w14:paraId="1DCAC4E4" w14:textId="77777777">
        <w:trPr>
          <w:trHeight w:hRule="exact" w:val="206"/>
        </w:trPr>
        <w:tc>
          <w:tcPr>
            <w:tcW w:w="564" w:type="dxa"/>
            <w:shd w:val="clear" w:color="auto" w:fill="D9D9D9"/>
          </w:tcPr>
          <w:p w14:paraId="1DCAC4E1" w14:textId="77777777" w:rsidR="008E3CEA" w:rsidRDefault="00EF3D07">
            <w:pPr>
              <w:pStyle w:val="TableParagraph"/>
              <w:spacing w:line="194" w:lineRule="exact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357" w:type="dxa"/>
            <w:shd w:val="clear" w:color="auto" w:fill="D9D9D9"/>
          </w:tcPr>
          <w:p w14:paraId="1DCAC4E2" w14:textId="77777777" w:rsidR="008E3CEA" w:rsidRDefault="00EF3D07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7153" w:type="dxa"/>
            <w:shd w:val="clear" w:color="auto" w:fill="D9D9D9"/>
          </w:tcPr>
          <w:p w14:paraId="1DCAC4E3" w14:textId="77777777" w:rsidR="008E3CEA" w:rsidRDefault="00EF3D07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Conseils de prudence</w:t>
            </w:r>
          </w:p>
        </w:tc>
      </w:tr>
      <w:tr w:rsidR="009258CF" w14:paraId="1C4608F9" w14:textId="77777777" w:rsidTr="00317E68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59670E18" w14:textId="77777777" w:rsidR="009258CF" w:rsidRDefault="009258CF" w:rsidP="00317E68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1949871" w14:textId="77777777" w:rsidR="009258CF" w:rsidRPr="00E04B7C" w:rsidRDefault="009258CF" w:rsidP="00317E68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CA90C35" w14:textId="77777777" w:rsidR="009258CF" w:rsidRPr="00E04B7C" w:rsidRDefault="009258CF" w:rsidP="00317E68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9258CF" w14:paraId="35C2AEF5" w14:textId="77777777" w:rsidTr="00317E68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45D30961" w14:textId="77777777" w:rsidR="009258CF" w:rsidRDefault="009258CF" w:rsidP="00317E68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4C1BAEAC" w14:textId="77777777" w:rsidR="009258CF" w:rsidRPr="00E04B7C" w:rsidRDefault="009258CF" w:rsidP="00317E68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5D08CD8E" w14:textId="77777777" w:rsidR="009258CF" w:rsidRPr="00E04B7C" w:rsidRDefault="009258CF" w:rsidP="00317E68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9258CF" w14:paraId="249CBFCB" w14:textId="77777777" w:rsidTr="00317E68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08BEB5D7" w14:textId="77777777" w:rsidR="009258CF" w:rsidRDefault="009258CF" w:rsidP="00317E68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7529B80" w14:textId="77777777" w:rsidR="009258CF" w:rsidRPr="00E04B7C" w:rsidRDefault="009258CF" w:rsidP="00317E68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57243F49" w14:textId="77777777" w:rsidR="009258CF" w:rsidRPr="00E04B7C" w:rsidRDefault="009258CF" w:rsidP="00317E68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8E3CEA" w14:paraId="1DCAC4F0" w14:textId="77777777">
        <w:trPr>
          <w:trHeight w:hRule="exact" w:val="204"/>
        </w:trPr>
        <w:tc>
          <w:tcPr>
            <w:tcW w:w="564" w:type="dxa"/>
          </w:tcPr>
          <w:p w14:paraId="1DCAC4ED" w14:textId="77777777" w:rsidR="008E3CEA" w:rsidRDefault="00EF3D07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</w:tcPr>
          <w:p w14:paraId="1DCAC4EE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P273</w:t>
            </w:r>
          </w:p>
        </w:tc>
        <w:tc>
          <w:tcPr>
            <w:tcW w:w="7153" w:type="dxa"/>
          </w:tcPr>
          <w:p w14:paraId="1DCAC4EF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Éviter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rejet</w:t>
            </w:r>
            <w:proofErr w:type="spellEnd"/>
            <w:r>
              <w:rPr>
                <w:sz w:val="16"/>
              </w:rPr>
              <w:t xml:space="preserve"> dans </w:t>
            </w:r>
            <w:proofErr w:type="spellStart"/>
            <w:r>
              <w:rPr>
                <w:sz w:val="16"/>
              </w:rPr>
              <w:t>l’environnement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4F8" w14:textId="77777777">
        <w:trPr>
          <w:trHeight w:hRule="exact" w:val="206"/>
        </w:trPr>
        <w:tc>
          <w:tcPr>
            <w:tcW w:w="564" w:type="dxa"/>
          </w:tcPr>
          <w:p w14:paraId="1DCAC4F5" w14:textId="77777777" w:rsidR="008E3CEA" w:rsidRDefault="00EF3D0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357" w:type="dxa"/>
          </w:tcPr>
          <w:p w14:paraId="1DCAC4F6" w14:textId="77777777" w:rsidR="008E3CEA" w:rsidRDefault="00EF3D0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P302+P352</w:t>
            </w:r>
          </w:p>
        </w:tc>
        <w:tc>
          <w:tcPr>
            <w:tcW w:w="7153" w:type="dxa"/>
          </w:tcPr>
          <w:p w14:paraId="1DCAC4F7" w14:textId="02001B53" w:rsidR="008E3CEA" w:rsidRDefault="00EF3D07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de contact avec la </w:t>
            </w:r>
            <w:proofErr w:type="spellStart"/>
            <w:r>
              <w:rPr>
                <w:sz w:val="16"/>
              </w:rPr>
              <w:t>peau</w:t>
            </w:r>
            <w:proofErr w:type="spellEnd"/>
            <w:r>
              <w:rPr>
                <w:sz w:val="16"/>
              </w:rPr>
              <w:t xml:space="preserve">: laver </w:t>
            </w:r>
            <w:proofErr w:type="spellStart"/>
            <w:r>
              <w:rPr>
                <w:sz w:val="16"/>
              </w:rPr>
              <w:t>abondamment</w:t>
            </w:r>
            <w:proofErr w:type="spellEnd"/>
            <w:r>
              <w:rPr>
                <w:sz w:val="16"/>
              </w:rPr>
              <w:t xml:space="preserve"> à </w:t>
            </w:r>
            <w:proofErr w:type="spellStart"/>
            <w:r>
              <w:rPr>
                <w:sz w:val="16"/>
              </w:rPr>
              <w:t>l’eau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7E4844">
              <w:rPr>
                <w:sz w:val="16"/>
              </w:rPr>
              <w:t>savonneuse</w:t>
            </w:r>
            <w:proofErr w:type="spellEnd"/>
            <w:r w:rsidR="007E4844">
              <w:rPr>
                <w:sz w:val="16"/>
              </w:rPr>
              <w:t>.</w:t>
            </w:r>
          </w:p>
        </w:tc>
      </w:tr>
      <w:tr w:rsidR="008E3CEA" w14:paraId="1DCAC504" w14:textId="77777777">
        <w:trPr>
          <w:trHeight w:hRule="exact" w:val="206"/>
        </w:trPr>
        <w:tc>
          <w:tcPr>
            <w:tcW w:w="564" w:type="dxa"/>
          </w:tcPr>
          <w:p w14:paraId="1DCAC501" w14:textId="77777777" w:rsidR="008E3CEA" w:rsidRDefault="00EF3D0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357" w:type="dxa"/>
          </w:tcPr>
          <w:p w14:paraId="1DCAC502" w14:textId="77777777" w:rsidR="008E3CEA" w:rsidRDefault="00EF3D0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P333+P313</w:t>
            </w:r>
          </w:p>
        </w:tc>
        <w:tc>
          <w:tcPr>
            <w:tcW w:w="7153" w:type="dxa"/>
          </w:tcPr>
          <w:p w14:paraId="1DCAC503" w14:textId="77777777" w:rsidR="008E3CEA" w:rsidRDefault="00EF3D07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d’irritation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d'éruption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: consulter un </w:t>
            </w:r>
            <w:proofErr w:type="spellStart"/>
            <w:r>
              <w:rPr>
                <w:sz w:val="16"/>
              </w:rPr>
              <w:t>médecin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514" w14:textId="77777777" w:rsidTr="007E4844">
        <w:trPr>
          <w:trHeight w:hRule="exact" w:val="291"/>
        </w:trPr>
        <w:tc>
          <w:tcPr>
            <w:tcW w:w="564" w:type="dxa"/>
          </w:tcPr>
          <w:p w14:paraId="1DCAC511" w14:textId="77777777" w:rsidR="008E3CEA" w:rsidRDefault="00EF3D07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1357" w:type="dxa"/>
          </w:tcPr>
          <w:p w14:paraId="1DCAC512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P501</w:t>
            </w:r>
          </w:p>
        </w:tc>
        <w:tc>
          <w:tcPr>
            <w:tcW w:w="7153" w:type="dxa"/>
          </w:tcPr>
          <w:p w14:paraId="1DCAC513" w14:textId="549703B4" w:rsidR="008E3CEA" w:rsidRDefault="00EF3D0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Éliminer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contenu</w:t>
            </w:r>
            <w:proofErr w:type="spellEnd"/>
            <w:r w:rsidR="007E4844"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récipient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conformément</w:t>
            </w:r>
            <w:proofErr w:type="spellEnd"/>
            <w:r>
              <w:rPr>
                <w:sz w:val="16"/>
              </w:rPr>
              <w:t xml:space="preserve"> à la </w:t>
            </w:r>
            <w:proofErr w:type="spellStart"/>
            <w:r>
              <w:rPr>
                <w:sz w:val="16"/>
              </w:rPr>
              <w:t>réglementation</w:t>
            </w:r>
            <w:proofErr w:type="spellEnd"/>
            <w:r>
              <w:rPr>
                <w:sz w:val="16"/>
              </w:rPr>
              <w:t xml:space="preserve"> locale</w:t>
            </w:r>
            <w:r w:rsidR="007E4844">
              <w:rPr>
                <w:sz w:val="16"/>
              </w:rPr>
              <w:t>.</w:t>
            </w:r>
          </w:p>
        </w:tc>
      </w:tr>
    </w:tbl>
    <w:p w14:paraId="1DCAC515" w14:textId="77777777" w:rsidR="008E3CEA" w:rsidRDefault="008E3CEA">
      <w:pPr>
        <w:pStyle w:val="Corpsdetexte"/>
        <w:spacing w:before="9"/>
        <w:ind w:left="0"/>
        <w:rPr>
          <w:sz w:val="12"/>
        </w:rPr>
      </w:pPr>
    </w:p>
    <w:p w14:paraId="1DCAC516" w14:textId="77777777" w:rsidR="008E3CEA" w:rsidRDefault="00EF3D07">
      <w:pPr>
        <w:tabs>
          <w:tab w:val="left" w:pos="3721"/>
          <w:tab w:val="left" w:pos="4881"/>
        </w:tabs>
        <w:spacing w:before="64"/>
        <w:ind w:left="1240"/>
        <w:rPr>
          <w:i/>
          <w:sz w:val="18"/>
        </w:rPr>
      </w:pPr>
      <w:proofErr w:type="gramStart"/>
      <w:r>
        <w:rPr>
          <w:i/>
          <w:sz w:val="18"/>
        </w:rPr>
        <w:t>P :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Prévention</w:t>
      </w:r>
      <w:proofErr w:type="spellEnd"/>
      <w:r>
        <w:rPr>
          <w:i/>
          <w:sz w:val="18"/>
        </w:rPr>
        <w:t xml:space="preserve">    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Intervention</w:t>
      </w:r>
      <w:r>
        <w:rPr>
          <w:i/>
          <w:sz w:val="18"/>
        </w:rPr>
        <w:tab/>
        <w:t>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Stockage</w:t>
      </w:r>
      <w:r>
        <w:rPr>
          <w:i/>
          <w:sz w:val="18"/>
        </w:rPr>
        <w:tab/>
        <w:t>E 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Elimination</w:t>
      </w:r>
    </w:p>
    <w:p w14:paraId="1DCAC517" w14:textId="77777777" w:rsidR="008E3CEA" w:rsidRDefault="008E3CEA">
      <w:pPr>
        <w:pStyle w:val="Corpsdetexte"/>
        <w:spacing w:before="11"/>
        <w:ind w:left="0"/>
        <w:rPr>
          <w:i/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8E3CEA" w14:paraId="1DCAC519" w14:textId="77777777">
        <w:trPr>
          <w:trHeight w:hRule="exact" w:val="205"/>
        </w:trPr>
        <w:tc>
          <w:tcPr>
            <w:tcW w:w="8220" w:type="dxa"/>
            <w:shd w:val="clear" w:color="auto" w:fill="D9D9D9"/>
          </w:tcPr>
          <w:p w14:paraId="1DCAC518" w14:textId="77777777" w:rsidR="008E3CEA" w:rsidRDefault="00EF3D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Substances </w:t>
            </w:r>
            <w:proofErr w:type="spellStart"/>
            <w:r>
              <w:rPr>
                <w:b/>
                <w:sz w:val="16"/>
              </w:rPr>
              <w:t>induisant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une</w:t>
            </w:r>
            <w:proofErr w:type="spellEnd"/>
            <w:r>
              <w:rPr>
                <w:b/>
                <w:sz w:val="16"/>
              </w:rPr>
              <w:t xml:space="preserve"> classification</w:t>
            </w:r>
          </w:p>
        </w:tc>
      </w:tr>
      <w:tr w:rsidR="008E3CEA" w14:paraId="1DCAC527" w14:textId="77777777">
        <w:trPr>
          <w:trHeight w:hRule="exact" w:val="206"/>
        </w:trPr>
        <w:tc>
          <w:tcPr>
            <w:tcW w:w="8220" w:type="dxa"/>
          </w:tcPr>
          <w:p w14:paraId="1DCAC526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1-(1,2,3,4,5,6,7,8-octahydro-2,3,8,8-tetramethyl-2-</w:t>
            </w:r>
            <w:proofErr w:type="gramStart"/>
            <w:r>
              <w:rPr>
                <w:sz w:val="16"/>
              </w:rPr>
              <w:t>naphthalenyl)ethanone</w:t>
            </w:r>
            <w:proofErr w:type="gramEnd"/>
          </w:p>
        </w:tc>
      </w:tr>
    </w:tbl>
    <w:p w14:paraId="1DCAC52C" w14:textId="77777777" w:rsidR="008E3CEA" w:rsidRDefault="008E3CEA">
      <w:pPr>
        <w:pStyle w:val="Corpsdetexte"/>
        <w:spacing w:before="2"/>
        <w:ind w:left="0"/>
        <w:rPr>
          <w:i/>
          <w:sz w:val="23"/>
        </w:rPr>
      </w:pPr>
    </w:p>
    <w:p w14:paraId="1DCAC52D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8"/>
        </w:rPr>
        <w:t xml:space="preserve"> </w:t>
      </w:r>
      <w:r>
        <w:rPr>
          <w:color w:val="538DD3"/>
        </w:rPr>
        <w:t>dangers.</w:t>
      </w:r>
    </w:p>
    <w:p w14:paraId="1DCAC52E" w14:textId="77777777" w:rsidR="008E3CEA" w:rsidRDefault="00EF3D07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1DCAC52F" w14:textId="77777777" w:rsidR="008E3CEA" w:rsidRDefault="008E3CEA">
      <w:pPr>
        <w:pStyle w:val="Corpsdetexte"/>
        <w:spacing w:before="10"/>
        <w:ind w:left="0"/>
        <w:rPr>
          <w:sz w:val="22"/>
        </w:rPr>
      </w:pPr>
    </w:p>
    <w:p w14:paraId="1DCAC530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COMPOSITION/INFORMATIONS SUR LES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COMPOSANTS.</w:t>
      </w:r>
    </w:p>
    <w:p w14:paraId="1DCAC531" w14:textId="77777777" w:rsidR="008E3CEA" w:rsidRDefault="008E3CEA">
      <w:pPr>
        <w:pStyle w:val="Corpsdetexte"/>
        <w:spacing w:before="10" w:after="1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8E3CEA" w14:paraId="1DCAC538" w14:textId="77777777">
        <w:trPr>
          <w:trHeight w:hRule="exact" w:val="350"/>
        </w:trPr>
        <w:tc>
          <w:tcPr>
            <w:tcW w:w="725" w:type="dxa"/>
            <w:shd w:val="clear" w:color="auto" w:fill="D9D9D9"/>
          </w:tcPr>
          <w:p w14:paraId="1DCAC532" w14:textId="77777777" w:rsidR="008E3CEA" w:rsidRDefault="00EF3D07">
            <w:pPr>
              <w:pStyle w:val="TableParagraph"/>
              <w:spacing w:line="170" w:lineRule="exact"/>
              <w:ind w:left="59" w:right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Dosage</w:t>
            </w:r>
          </w:p>
        </w:tc>
        <w:tc>
          <w:tcPr>
            <w:tcW w:w="3877" w:type="dxa"/>
            <w:shd w:val="clear" w:color="auto" w:fill="D9D9D9"/>
          </w:tcPr>
          <w:p w14:paraId="1DCAC533" w14:textId="77777777" w:rsidR="008E3CEA" w:rsidRDefault="00EF3D07">
            <w:pPr>
              <w:pStyle w:val="TableParagraph"/>
              <w:spacing w:line="17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Substances</w:t>
            </w:r>
          </w:p>
        </w:tc>
        <w:tc>
          <w:tcPr>
            <w:tcW w:w="1373" w:type="dxa"/>
            <w:shd w:val="clear" w:color="auto" w:fill="D9D9D9"/>
          </w:tcPr>
          <w:p w14:paraId="1DCAC534" w14:textId="77777777" w:rsidR="008E3CEA" w:rsidRDefault="00EF3D07">
            <w:pPr>
              <w:pStyle w:val="TableParagraph"/>
              <w:spacing w:line="17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N° CAS</w:t>
            </w:r>
          </w:p>
        </w:tc>
        <w:tc>
          <w:tcPr>
            <w:tcW w:w="893" w:type="dxa"/>
            <w:shd w:val="clear" w:color="auto" w:fill="D9D9D9"/>
          </w:tcPr>
          <w:p w14:paraId="1DCAC535" w14:textId="77777777" w:rsidR="008E3CEA" w:rsidRDefault="00EF3D07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N° EINECS / N° ELINCS</w:t>
            </w:r>
          </w:p>
        </w:tc>
        <w:tc>
          <w:tcPr>
            <w:tcW w:w="1670" w:type="dxa"/>
            <w:shd w:val="clear" w:color="auto" w:fill="D9D9D9"/>
          </w:tcPr>
          <w:p w14:paraId="1DCAC536" w14:textId="77777777" w:rsidR="008E3CEA" w:rsidRDefault="00EF3D07">
            <w:pPr>
              <w:pStyle w:val="TableParagraph"/>
              <w:spacing w:line="17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proofErr w:type="spellStart"/>
            <w:r>
              <w:rPr>
                <w:b/>
                <w:sz w:val="14"/>
              </w:rPr>
              <w:t>Enregistrement</w:t>
            </w:r>
            <w:proofErr w:type="spellEnd"/>
          </w:p>
        </w:tc>
        <w:tc>
          <w:tcPr>
            <w:tcW w:w="1671" w:type="dxa"/>
            <w:shd w:val="clear" w:color="auto" w:fill="D9D9D9"/>
          </w:tcPr>
          <w:p w14:paraId="1DCAC537" w14:textId="77777777" w:rsidR="008E3CEA" w:rsidRDefault="00EF3D07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Classification </w:t>
            </w:r>
            <w:proofErr w:type="spellStart"/>
            <w:r>
              <w:rPr>
                <w:b/>
                <w:sz w:val="14"/>
              </w:rPr>
              <w:t>Règlement</w:t>
            </w:r>
            <w:proofErr w:type="spellEnd"/>
            <w:r>
              <w:rPr>
                <w:b/>
                <w:sz w:val="14"/>
              </w:rPr>
              <w:t xml:space="preserve"> (CE) 1272 /2008</w:t>
            </w:r>
          </w:p>
        </w:tc>
      </w:tr>
      <w:tr w:rsidR="008E3CEA" w14:paraId="1DCAC543" w14:textId="77777777">
        <w:trPr>
          <w:trHeight w:hRule="exact" w:val="1378"/>
        </w:trPr>
        <w:tc>
          <w:tcPr>
            <w:tcW w:w="725" w:type="dxa"/>
          </w:tcPr>
          <w:p w14:paraId="1DCAC539" w14:textId="6C4D5A4D" w:rsidR="008E3CEA" w:rsidRDefault="00D96410">
            <w:pPr>
              <w:pStyle w:val="TableParagraph"/>
              <w:spacing w:line="170" w:lineRule="exact"/>
              <w:ind w:left="84" w:right="109"/>
              <w:jc w:val="center"/>
              <w:rPr>
                <w:sz w:val="14"/>
              </w:rPr>
            </w:pPr>
            <w:r>
              <w:rPr>
                <w:sz w:val="14"/>
              </w:rPr>
              <w:t>1.25</w:t>
            </w:r>
            <w:r w:rsidR="00EF3D07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1DCAC53A" w14:textId="77777777" w:rsidR="008E3CEA" w:rsidRDefault="00EF3D07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w w:val="95"/>
                <w:sz w:val="14"/>
              </w:rPr>
              <w:t xml:space="preserve">1-(1,2,3,4,5,6,7,8-octahydro-2,3,8,8-tetramethyl-2- </w:t>
            </w:r>
            <w:proofErr w:type="spellStart"/>
            <w:proofErr w:type="gramStart"/>
            <w:r>
              <w:rPr>
                <w:sz w:val="14"/>
              </w:rPr>
              <w:t>naphthalenyl</w:t>
            </w:r>
            <w:proofErr w:type="spellEnd"/>
            <w:r>
              <w:rPr>
                <w:sz w:val="14"/>
              </w:rPr>
              <w:t>)</w:t>
            </w:r>
            <w:proofErr w:type="spellStart"/>
            <w:r>
              <w:rPr>
                <w:sz w:val="14"/>
              </w:rPr>
              <w:t>ethanone</w:t>
            </w:r>
            <w:proofErr w:type="spellEnd"/>
            <w:proofErr w:type="gramEnd"/>
          </w:p>
          <w:p w14:paraId="1DCAC53B" w14:textId="77777777" w:rsidR="008E3CEA" w:rsidRDefault="008E3CEA">
            <w:pPr>
              <w:pStyle w:val="TableParagraph"/>
              <w:spacing w:before="5"/>
              <w:ind w:left="0"/>
              <w:rPr>
                <w:rFonts w:ascii="Cambria"/>
                <w:b/>
                <w:sz w:val="14"/>
              </w:rPr>
            </w:pPr>
          </w:p>
          <w:p w14:paraId="1DCAC53C" w14:textId="77777777" w:rsidR="008E3CEA" w:rsidRDefault="00EF3D07">
            <w:pPr>
              <w:pStyle w:val="TableParagraph"/>
              <w:ind w:right="234"/>
              <w:rPr>
                <w:sz w:val="14"/>
              </w:rPr>
            </w:pPr>
            <w:r>
              <w:rPr>
                <w:sz w:val="14"/>
              </w:rPr>
              <w:t>(Reaction Mass of 1-(1,2,3,4,5,6,7,8-octahydro-2,3,8,8- tetramethyl-2-</w:t>
            </w:r>
            <w:proofErr w:type="gramStart"/>
            <w:r>
              <w:rPr>
                <w:sz w:val="14"/>
              </w:rPr>
              <w:t>naphthyl)ethan</w:t>
            </w:r>
            <w:proofErr w:type="gramEnd"/>
            <w:r>
              <w:rPr>
                <w:sz w:val="14"/>
              </w:rPr>
              <w:t>-1-one and 1-(1,2,3,4,6,7,8,8a- octahydro-2,3,8,8-tetramethyl-2-naphthyl)ethan-1-one and 1- (1,2,3,5,6,7,8,8a-octahydro-2,3,8,8-tetramethyl-2- naphthyl)ethan-1-one)</w:t>
            </w:r>
          </w:p>
        </w:tc>
        <w:tc>
          <w:tcPr>
            <w:tcW w:w="1373" w:type="dxa"/>
          </w:tcPr>
          <w:p w14:paraId="1DCAC53D" w14:textId="77777777" w:rsidR="008E3CEA" w:rsidRDefault="00EF3D07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54464-57-2</w:t>
            </w:r>
          </w:p>
          <w:p w14:paraId="1DCAC53E" w14:textId="77777777" w:rsidR="008E3CEA" w:rsidRDefault="008E3CEA">
            <w:pPr>
              <w:pStyle w:val="TableParagraph"/>
              <w:spacing w:before="8"/>
              <w:ind w:left="0"/>
              <w:rPr>
                <w:rFonts w:ascii="Cambria"/>
                <w:b/>
                <w:sz w:val="14"/>
              </w:rPr>
            </w:pPr>
          </w:p>
          <w:p w14:paraId="1DCAC53F" w14:textId="77777777" w:rsidR="008E3CEA" w:rsidRDefault="00EF3D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(EC-</w:t>
            </w:r>
            <w:proofErr w:type="gramStart"/>
            <w:r>
              <w:rPr>
                <w:sz w:val="14"/>
              </w:rPr>
              <w:t>List :</w:t>
            </w:r>
            <w:proofErr w:type="gramEnd"/>
            <w:r>
              <w:rPr>
                <w:sz w:val="14"/>
              </w:rPr>
              <w:t xml:space="preserve"> 915-730-3)</w:t>
            </w:r>
          </w:p>
        </w:tc>
        <w:tc>
          <w:tcPr>
            <w:tcW w:w="893" w:type="dxa"/>
          </w:tcPr>
          <w:p w14:paraId="1DCAC540" w14:textId="77777777" w:rsidR="008E3CEA" w:rsidRDefault="00EF3D07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----</w:t>
            </w:r>
          </w:p>
        </w:tc>
        <w:tc>
          <w:tcPr>
            <w:tcW w:w="1670" w:type="dxa"/>
          </w:tcPr>
          <w:p w14:paraId="1DCAC541" w14:textId="77777777" w:rsidR="008E3CEA" w:rsidRDefault="00EF3D07">
            <w:pPr>
              <w:pStyle w:val="TableParagraph"/>
              <w:spacing w:line="170" w:lineRule="exact"/>
              <w:ind w:left="105"/>
              <w:rPr>
                <w:sz w:val="14"/>
              </w:rPr>
            </w:pPr>
            <w:r>
              <w:rPr>
                <w:sz w:val="14"/>
              </w:rPr>
              <w:t>01-2119489989-04-xxxx</w:t>
            </w:r>
          </w:p>
        </w:tc>
        <w:tc>
          <w:tcPr>
            <w:tcW w:w="1671" w:type="dxa"/>
          </w:tcPr>
          <w:p w14:paraId="1DCAC542" w14:textId="77777777" w:rsidR="008E3CEA" w:rsidRDefault="00EF3D07">
            <w:pPr>
              <w:pStyle w:val="TableParagraph"/>
              <w:spacing w:line="242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H315; Aquatic Chronic 1,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H410;</w:t>
            </w:r>
          </w:p>
        </w:tc>
      </w:tr>
      <w:tr w:rsidR="008E3CEA" w14:paraId="1DCAC559" w14:textId="77777777">
        <w:trPr>
          <w:trHeight w:hRule="exact" w:val="353"/>
        </w:trPr>
        <w:tc>
          <w:tcPr>
            <w:tcW w:w="725" w:type="dxa"/>
          </w:tcPr>
          <w:p w14:paraId="1DCAC553" w14:textId="73A9F94B" w:rsidR="008E3CEA" w:rsidRDefault="00D96410">
            <w:pPr>
              <w:pStyle w:val="TableParagraph"/>
              <w:spacing w:before="1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0.28</w:t>
            </w:r>
            <w:r w:rsidR="00EF3D07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1DCAC554" w14:textId="77777777" w:rsidR="008E3CEA" w:rsidRDefault="00EF3D07">
            <w:pPr>
              <w:pStyle w:val="TableParagraph"/>
              <w:spacing w:before="1"/>
              <w:ind w:right="500"/>
              <w:rPr>
                <w:sz w:val="14"/>
              </w:rPr>
            </w:pPr>
            <w:r>
              <w:rPr>
                <w:w w:val="95"/>
                <w:sz w:val="14"/>
              </w:rPr>
              <w:t xml:space="preserve">1,3,4,6,7,8-hexahydro-4,6,6,7,8,8-hexamethylcyclopenta- </w:t>
            </w:r>
            <w:r>
              <w:rPr>
                <w:sz w:val="14"/>
              </w:rPr>
              <w:t>gamma-2-benzopyran (</w:t>
            </w:r>
            <w:proofErr w:type="spellStart"/>
            <w:r>
              <w:rPr>
                <w:sz w:val="14"/>
              </w:rPr>
              <w:t>hhcb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373" w:type="dxa"/>
          </w:tcPr>
          <w:p w14:paraId="1DCAC555" w14:textId="77777777" w:rsidR="008E3CEA" w:rsidRDefault="00EF3D0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1222-05-5</w:t>
            </w:r>
          </w:p>
        </w:tc>
        <w:tc>
          <w:tcPr>
            <w:tcW w:w="893" w:type="dxa"/>
          </w:tcPr>
          <w:p w14:paraId="1DCAC556" w14:textId="77777777" w:rsidR="008E3CEA" w:rsidRDefault="00EF3D0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214-946-9</w:t>
            </w:r>
          </w:p>
        </w:tc>
        <w:tc>
          <w:tcPr>
            <w:tcW w:w="1670" w:type="dxa"/>
          </w:tcPr>
          <w:p w14:paraId="1DCAC557" w14:textId="77777777" w:rsidR="008E3CEA" w:rsidRDefault="00EF3D07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01-2119488227-29-xxxx</w:t>
            </w:r>
          </w:p>
        </w:tc>
        <w:tc>
          <w:tcPr>
            <w:tcW w:w="1671" w:type="dxa"/>
          </w:tcPr>
          <w:p w14:paraId="1DCAC558" w14:textId="77777777" w:rsidR="008E3CEA" w:rsidRDefault="00EF3D0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Aquatic Acute 1, H400; Aquatic Chronic 1, H410;</w:t>
            </w:r>
          </w:p>
        </w:tc>
      </w:tr>
      <w:tr w:rsidR="008E3CEA" w14:paraId="1DCAC572" w14:textId="77777777">
        <w:trPr>
          <w:trHeight w:hRule="exact" w:val="182"/>
        </w:trPr>
        <w:tc>
          <w:tcPr>
            <w:tcW w:w="725" w:type="dxa"/>
          </w:tcPr>
          <w:p w14:paraId="1DCAC56C" w14:textId="761916D0" w:rsidR="008E3CEA" w:rsidRDefault="00D96410">
            <w:pPr>
              <w:pStyle w:val="TableParagraph"/>
              <w:spacing w:before="1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0.21</w:t>
            </w:r>
            <w:r w:rsidR="00EF3D07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1DCAC56D" w14:textId="77777777" w:rsidR="008E3CEA" w:rsidRDefault="00EF3D0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cis-3-hexenyl salicylate</w:t>
            </w:r>
          </w:p>
        </w:tc>
        <w:tc>
          <w:tcPr>
            <w:tcW w:w="1373" w:type="dxa"/>
          </w:tcPr>
          <w:p w14:paraId="1DCAC56E" w14:textId="77777777" w:rsidR="008E3CEA" w:rsidRDefault="00EF3D0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65405-77-8</w:t>
            </w:r>
          </w:p>
        </w:tc>
        <w:tc>
          <w:tcPr>
            <w:tcW w:w="893" w:type="dxa"/>
          </w:tcPr>
          <w:p w14:paraId="1DCAC56F" w14:textId="77777777" w:rsidR="008E3CEA" w:rsidRDefault="00EF3D0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265-745-8</w:t>
            </w:r>
          </w:p>
        </w:tc>
        <w:tc>
          <w:tcPr>
            <w:tcW w:w="1670" w:type="dxa"/>
          </w:tcPr>
          <w:p w14:paraId="1DCAC570" w14:textId="77777777" w:rsidR="008E3CEA" w:rsidRDefault="00EF3D07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01-2119987320-37-xxxx</w:t>
            </w:r>
          </w:p>
        </w:tc>
        <w:tc>
          <w:tcPr>
            <w:tcW w:w="1671" w:type="dxa"/>
          </w:tcPr>
          <w:p w14:paraId="1DCAC571" w14:textId="77777777" w:rsidR="008E3CEA" w:rsidRDefault="00EF3D0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Aquatic Acute 1, H400;</w:t>
            </w:r>
          </w:p>
        </w:tc>
      </w:tr>
      <w:tr w:rsidR="008E3CEA" w14:paraId="1DCAC579" w14:textId="77777777">
        <w:trPr>
          <w:trHeight w:hRule="exact" w:val="350"/>
        </w:trPr>
        <w:tc>
          <w:tcPr>
            <w:tcW w:w="725" w:type="dxa"/>
          </w:tcPr>
          <w:p w14:paraId="1DCAC573" w14:textId="10205B27" w:rsidR="008E3CEA" w:rsidRDefault="00D96410">
            <w:pPr>
              <w:pStyle w:val="TableParagraph"/>
              <w:spacing w:line="170" w:lineRule="exact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0.16</w:t>
            </w:r>
            <w:r w:rsidR="00EF3D07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1DCAC574" w14:textId="77777777" w:rsidR="008E3CEA" w:rsidRDefault="00EF3D07">
            <w:pPr>
              <w:pStyle w:val="TableParagraph"/>
              <w:spacing w:line="17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hydroxycitronellal</w:t>
            </w:r>
            <w:proofErr w:type="spellEnd"/>
          </w:p>
        </w:tc>
        <w:tc>
          <w:tcPr>
            <w:tcW w:w="1373" w:type="dxa"/>
          </w:tcPr>
          <w:p w14:paraId="1DCAC575" w14:textId="77777777" w:rsidR="008E3CEA" w:rsidRDefault="00EF3D07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107-75-5</w:t>
            </w:r>
          </w:p>
        </w:tc>
        <w:tc>
          <w:tcPr>
            <w:tcW w:w="893" w:type="dxa"/>
          </w:tcPr>
          <w:p w14:paraId="1DCAC576" w14:textId="77777777" w:rsidR="008E3CEA" w:rsidRDefault="00EF3D07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203-518-7</w:t>
            </w:r>
          </w:p>
        </w:tc>
        <w:tc>
          <w:tcPr>
            <w:tcW w:w="1670" w:type="dxa"/>
          </w:tcPr>
          <w:p w14:paraId="1DCAC577" w14:textId="77777777" w:rsidR="008E3CEA" w:rsidRDefault="00EF3D07">
            <w:pPr>
              <w:pStyle w:val="TableParagraph"/>
              <w:spacing w:line="170" w:lineRule="exact"/>
              <w:ind w:left="105"/>
              <w:rPr>
                <w:sz w:val="14"/>
              </w:rPr>
            </w:pPr>
            <w:r>
              <w:rPr>
                <w:sz w:val="14"/>
              </w:rPr>
              <w:t>01-2119973482-31-xxxx</w:t>
            </w:r>
          </w:p>
        </w:tc>
        <w:tc>
          <w:tcPr>
            <w:tcW w:w="1671" w:type="dxa"/>
          </w:tcPr>
          <w:p w14:paraId="1DCAC578" w14:textId="77777777" w:rsidR="008E3CEA" w:rsidRDefault="00EF3D07"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 xml:space="preserve">Skin Sens. 1B, H317;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</w:tbl>
    <w:p w14:paraId="1DCAC5B7" w14:textId="77777777" w:rsidR="008E3CEA" w:rsidRDefault="008E3CEA">
      <w:pPr>
        <w:pStyle w:val="Corpsdetexte"/>
        <w:spacing w:before="3"/>
        <w:ind w:left="0"/>
        <w:rPr>
          <w:rFonts w:ascii="Cambria"/>
          <w:b/>
          <w:sz w:val="13"/>
        </w:rPr>
      </w:pPr>
    </w:p>
    <w:p w14:paraId="1DCAC5DE" w14:textId="77777777" w:rsidR="008E3CEA" w:rsidRDefault="00EF3D07">
      <w:pPr>
        <w:pStyle w:val="Corpsdetexte"/>
        <w:ind w:left="813"/>
      </w:pPr>
      <w:r>
        <w:t xml:space="preserve">Pour le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H </w:t>
      </w:r>
      <w:proofErr w:type="spellStart"/>
      <w:r>
        <w:t>ou</w:t>
      </w:r>
      <w:proofErr w:type="spellEnd"/>
      <w:r>
        <w:t xml:space="preserve"> des classes des </w:t>
      </w:r>
      <w:proofErr w:type="spellStart"/>
      <w:r>
        <w:t>catégories</w:t>
      </w:r>
      <w:proofErr w:type="spellEnd"/>
      <w:r>
        <w:t xml:space="preserve"> de danger </w:t>
      </w:r>
      <w:proofErr w:type="spellStart"/>
      <w:r>
        <w:t>mentionnées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chapitre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section 16.</w:t>
      </w:r>
    </w:p>
    <w:p w14:paraId="1DCAC5DF" w14:textId="77777777" w:rsidR="008E3CEA" w:rsidRDefault="008E3CEA">
      <w:pPr>
        <w:pStyle w:val="Corpsdetexte"/>
        <w:spacing w:before="10"/>
        <w:ind w:left="0"/>
        <w:rPr>
          <w:sz w:val="22"/>
        </w:rPr>
      </w:pPr>
    </w:p>
    <w:p w14:paraId="1DCAC5E0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PREMIERS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SECOURS.</w:t>
      </w:r>
    </w:p>
    <w:p w14:paraId="1DCAC5E1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198"/>
      </w:pPr>
      <w:r>
        <w:rPr>
          <w:color w:val="538DD3"/>
        </w:rPr>
        <w:t>Description des premiers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secours.</w:t>
      </w:r>
    </w:p>
    <w:p w14:paraId="1DCAC5E2" w14:textId="77777777" w:rsidR="008E3CEA" w:rsidRDefault="00EF3D07">
      <w:pPr>
        <w:pStyle w:val="Titre3"/>
        <w:spacing w:before="120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d’inhalation</w:t>
      </w:r>
      <w:proofErr w:type="spellEnd"/>
      <w:r>
        <w:rPr>
          <w:u w:val="single"/>
        </w:rPr>
        <w:t xml:space="preserve"> :</w:t>
      </w:r>
      <w:proofErr w:type="gramEnd"/>
    </w:p>
    <w:p w14:paraId="1DCAC5E3" w14:textId="77777777" w:rsidR="008E3CEA" w:rsidRDefault="00EF3D07">
      <w:pPr>
        <w:pStyle w:val="Corpsdetexte"/>
        <w:spacing w:line="219" w:lineRule="exact"/>
      </w:pP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d’inhalation</w:t>
      </w:r>
      <w:proofErr w:type="spellEnd"/>
      <w:r>
        <w:t xml:space="preserve"> excessive, </w:t>
      </w:r>
      <w:proofErr w:type="spellStart"/>
      <w:r>
        <w:t>emmener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libre et la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de repos. Consulter un </w:t>
      </w:r>
      <w:proofErr w:type="spellStart"/>
      <w:r>
        <w:t>médecin</w:t>
      </w:r>
      <w:proofErr w:type="spellEnd"/>
      <w:r>
        <w:t>.</w:t>
      </w:r>
    </w:p>
    <w:p w14:paraId="1DCAC5E4" w14:textId="77777777" w:rsidR="008E3CEA" w:rsidRDefault="00EF3D07">
      <w:pPr>
        <w:pStyle w:val="Titre3"/>
        <w:spacing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1DCAC5E5" w14:textId="77777777" w:rsidR="008E3CEA" w:rsidRDefault="00EF3D07">
      <w:pPr>
        <w:pStyle w:val="Corpsdetexte"/>
        <w:ind w:right="411"/>
      </w:pPr>
      <w:proofErr w:type="spellStart"/>
      <w:r>
        <w:t>Enlever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contaminés</w:t>
      </w:r>
      <w:proofErr w:type="spellEnd"/>
      <w:r>
        <w:t xml:space="preserve">, laver la </w:t>
      </w:r>
      <w:proofErr w:type="spellStart"/>
      <w:r>
        <w:t>peau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et du </w:t>
      </w:r>
      <w:proofErr w:type="spellStart"/>
      <w:r>
        <w:t>savon</w:t>
      </w:r>
      <w:proofErr w:type="spellEnd"/>
      <w:r>
        <w:t xml:space="preserve"> et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20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1DCAC5E6" w14:textId="77777777" w:rsidR="008E3CEA" w:rsidRDefault="00EF3D07">
      <w:pPr>
        <w:pStyle w:val="Titre3"/>
        <w:spacing w:before="119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les </w:t>
      </w:r>
      <w:proofErr w:type="spellStart"/>
      <w:proofErr w:type="gramStart"/>
      <w:r>
        <w:rPr>
          <w:u w:val="single"/>
        </w:rPr>
        <w:t>yeux</w:t>
      </w:r>
      <w:proofErr w:type="spellEnd"/>
      <w:r>
        <w:rPr>
          <w:u w:val="single"/>
        </w:rPr>
        <w:t xml:space="preserve"> :</w:t>
      </w:r>
      <w:proofErr w:type="gramEnd"/>
    </w:p>
    <w:p w14:paraId="1DCAC5E7" w14:textId="77777777" w:rsidR="008E3CEA" w:rsidRDefault="00EF3D07">
      <w:pPr>
        <w:pStyle w:val="Corpsdetexte"/>
        <w:ind w:right="576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portez</w:t>
      </w:r>
      <w:proofErr w:type="spellEnd"/>
      <w:r>
        <w:t xml:space="preserve"> des </w:t>
      </w:r>
      <w:proofErr w:type="spellStart"/>
      <w:r>
        <w:t>lentilles</w:t>
      </w:r>
      <w:proofErr w:type="spellEnd"/>
      <w:r>
        <w:t xml:space="preserve"> de contact, </w:t>
      </w:r>
      <w:proofErr w:type="spellStart"/>
      <w:r>
        <w:t>retirez</w:t>
      </w:r>
      <w:proofErr w:type="spellEnd"/>
      <w:r>
        <w:t xml:space="preserve">-les.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contact avec les </w:t>
      </w:r>
      <w:proofErr w:type="spellStart"/>
      <w:r>
        <w:t>yeux</w:t>
      </w:r>
      <w:proofErr w:type="spellEnd"/>
      <w:r>
        <w:t xml:space="preserve">,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vingtaine de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1DCAC5E8" w14:textId="77777777" w:rsidR="008E3CEA" w:rsidRDefault="00EF3D07">
      <w:pPr>
        <w:pStyle w:val="Titre3"/>
        <w:spacing w:before="118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d’ingestion</w:t>
      </w:r>
      <w:proofErr w:type="spellEnd"/>
      <w:r>
        <w:rPr>
          <w:u w:val="single"/>
        </w:rPr>
        <w:t xml:space="preserve"> :</w:t>
      </w:r>
      <w:proofErr w:type="gramEnd"/>
    </w:p>
    <w:p w14:paraId="1DCAC5E9" w14:textId="77777777" w:rsidR="008E3CEA" w:rsidRDefault="00EF3D07">
      <w:pPr>
        <w:pStyle w:val="Corpsdetexte"/>
        <w:spacing w:before="1"/>
      </w:pPr>
      <w:proofErr w:type="spellStart"/>
      <w:r>
        <w:t>Rincer</w:t>
      </w:r>
      <w:proofErr w:type="spellEnd"/>
      <w:r>
        <w:t xml:space="preserve"> la bouche avec de </w:t>
      </w:r>
      <w:proofErr w:type="spellStart"/>
      <w:r>
        <w:t>l’eau</w:t>
      </w:r>
      <w:proofErr w:type="spellEnd"/>
      <w:r>
        <w:t xml:space="preserve">. Ne </w:t>
      </w:r>
      <w:proofErr w:type="spellStart"/>
      <w:r>
        <w:t>rien</w:t>
      </w:r>
      <w:proofErr w:type="spellEnd"/>
      <w:r>
        <w:t xml:space="preserve"> donner à </w:t>
      </w:r>
      <w:proofErr w:type="spellStart"/>
      <w:r>
        <w:t>boire</w:t>
      </w:r>
      <w:proofErr w:type="spellEnd"/>
      <w:r>
        <w:t xml:space="preserve">. Ne pas </w:t>
      </w:r>
      <w:proofErr w:type="spellStart"/>
      <w:r>
        <w:t>tenter</w:t>
      </w:r>
      <w:proofErr w:type="spellEnd"/>
      <w:r>
        <w:t xml:space="preserve"> de faire </w:t>
      </w:r>
      <w:proofErr w:type="spellStart"/>
      <w:r>
        <w:t>vomir</w:t>
      </w:r>
      <w:proofErr w:type="spellEnd"/>
      <w:r>
        <w:t xml:space="preserve"> et </w:t>
      </w:r>
      <w:proofErr w:type="spellStart"/>
      <w:r>
        <w:t>appeler</w:t>
      </w:r>
      <w:proofErr w:type="spellEnd"/>
      <w:r>
        <w:t xml:space="preserve"> un </w:t>
      </w:r>
      <w:proofErr w:type="spellStart"/>
      <w:r>
        <w:t>médecin</w:t>
      </w:r>
      <w:proofErr w:type="spellEnd"/>
      <w:r>
        <w:t>.</w:t>
      </w:r>
    </w:p>
    <w:p w14:paraId="1DCAC5EA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Principaux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symptômes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aigus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différés</w:t>
      </w:r>
      <w:proofErr w:type="spellEnd"/>
      <w:r>
        <w:rPr>
          <w:color w:val="538DD3"/>
        </w:rPr>
        <w:t>.</w:t>
      </w:r>
    </w:p>
    <w:p w14:paraId="1DCAC5EB" w14:textId="77777777" w:rsidR="008E3CEA" w:rsidRDefault="00EF3D07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1DCAC5EC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Indications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éventuels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soins</w:t>
      </w:r>
      <w:proofErr w:type="spellEnd"/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médicaux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immédiats</w:t>
      </w:r>
      <w:proofErr w:type="spellEnd"/>
      <w:r>
        <w:rPr>
          <w:color w:val="538DD3"/>
          <w:spacing w:val="-4"/>
        </w:rPr>
        <w:t xml:space="preserve"> </w:t>
      </w:r>
      <w:r>
        <w:rPr>
          <w:color w:val="538DD3"/>
        </w:rPr>
        <w:t>et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traitements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>.</w:t>
      </w:r>
    </w:p>
    <w:p w14:paraId="1DCAC5ED" w14:textId="77777777" w:rsidR="008E3CEA" w:rsidRDefault="00EF3D07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1DCAC5EE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5EF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DE LUTTE CONTRE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L’INCENDIE.</w:t>
      </w:r>
    </w:p>
    <w:p w14:paraId="1DCAC5F0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Moyens</w:t>
      </w:r>
      <w:proofErr w:type="spellEnd"/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1DCAC5F3" w14:textId="77777777" w:rsidR="008E3CEA" w:rsidRDefault="00EF3D07">
      <w:pPr>
        <w:pStyle w:val="Titre3"/>
        <w:spacing w:before="64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appropriés</w:t>
      </w:r>
      <w:proofErr w:type="spellEnd"/>
      <w:r>
        <w:rPr>
          <w:u w:val="single"/>
        </w:rPr>
        <w:t xml:space="preserve"> :</w:t>
      </w:r>
      <w:proofErr w:type="gramEnd"/>
    </w:p>
    <w:p w14:paraId="1DCAC5F4" w14:textId="17D18DB3" w:rsidR="008E3CEA" w:rsidRDefault="00EF3D07">
      <w:pPr>
        <w:pStyle w:val="Corpsdetexte"/>
        <w:spacing w:before="31" w:line="200" w:lineRule="exact"/>
        <w:ind w:right="286"/>
      </w:pPr>
      <w:proofErr w:type="spellStart"/>
      <w:r>
        <w:rPr>
          <w:position w:val="2"/>
        </w:rPr>
        <w:t>Extincteur</w:t>
      </w:r>
      <w:proofErr w:type="spellEnd"/>
      <w:r>
        <w:rPr>
          <w:position w:val="2"/>
        </w:rPr>
        <w:t xml:space="preserve"> de type </w:t>
      </w:r>
      <w:proofErr w:type="spellStart"/>
      <w:r>
        <w:rPr>
          <w:position w:val="2"/>
        </w:rPr>
        <w:t>poudre</w:t>
      </w:r>
      <w:proofErr w:type="spellEnd"/>
      <w:r>
        <w:rPr>
          <w:position w:val="2"/>
        </w:rPr>
        <w:t xml:space="preserve">/mousse </w:t>
      </w:r>
      <w:proofErr w:type="spellStart"/>
      <w:r>
        <w:rPr>
          <w:position w:val="2"/>
        </w:rPr>
        <w:t>ou</w:t>
      </w:r>
      <w:proofErr w:type="spellEnd"/>
      <w:r>
        <w:rPr>
          <w:position w:val="2"/>
        </w:rPr>
        <w:t xml:space="preserve"> CO</w:t>
      </w:r>
      <w:r>
        <w:rPr>
          <w:sz w:val="12"/>
        </w:rPr>
        <w:t xml:space="preserve">2. </w:t>
      </w:r>
      <w:proofErr w:type="spellStart"/>
      <w:r>
        <w:rPr>
          <w:position w:val="2"/>
        </w:rPr>
        <w:t>Combattre</w:t>
      </w:r>
      <w:proofErr w:type="spellEnd"/>
      <w:r>
        <w:rPr>
          <w:position w:val="2"/>
        </w:rPr>
        <w:t xml:space="preserve"> les foyers </w:t>
      </w:r>
      <w:proofErr w:type="spellStart"/>
      <w:r>
        <w:rPr>
          <w:position w:val="2"/>
        </w:rPr>
        <w:t>importants</w:t>
      </w:r>
      <w:proofErr w:type="spellEnd"/>
      <w:r>
        <w:rPr>
          <w:position w:val="2"/>
        </w:rPr>
        <w:t xml:space="preserve"> </w:t>
      </w:r>
      <w:r w:rsidR="000E5835">
        <w:rPr>
          <w:position w:val="2"/>
        </w:rPr>
        <w:t>à la base.</w:t>
      </w:r>
    </w:p>
    <w:p w14:paraId="1DCAC5F5" w14:textId="77777777" w:rsidR="008E3CEA" w:rsidRDefault="00EF3D07">
      <w:pPr>
        <w:pStyle w:val="Titre3"/>
        <w:spacing w:before="129" w:line="219" w:lineRule="exact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inappropriés</w:t>
      </w:r>
      <w:proofErr w:type="spellEnd"/>
      <w:r>
        <w:rPr>
          <w:u w:val="single"/>
        </w:rPr>
        <w:t xml:space="preserve"> :</w:t>
      </w:r>
      <w:proofErr w:type="gramEnd"/>
    </w:p>
    <w:p w14:paraId="1DCAC5F6" w14:textId="77777777" w:rsidR="008E3CEA" w:rsidRDefault="00EF3D07">
      <w:pPr>
        <w:pStyle w:val="Corpsdetexte"/>
        <w:spacing w:line="219" w:lineRule="exact"/>
      </w:pPr>
      <w:r>
        <w:t xml:space="preserve">Ne pas </w:t>
      </w:r>
      <w:proofErr w:type="spellStart"/>
      <w:r>
        <w:t>diriger</w:t>
      </w:r>
      <w:proofErr w:type="spellEnd"/>
      <w:r>
        <w:t xml:space="preserve"> un jet </w:t>
      </w:r>
      <w:proofErr w:type="spellStart"/>
      <w:r>
        <w:t>d’eau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enflammé</w:t>
      </w:r>
      <w:proofErr w:type="spellEnd"/>
      <w:r>
        <w:t>.</w:t>
      </w:r>
    </w:p>
    <w:p w14:paraId="1DCAC5F7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r>
        <w:rPr>
          <w:color w:val="538DD3"/>
        </w:rPr>
        <w:t xml:space="preserve">Dangers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résultant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6"/>
        </w:rPr>
        <w:t xml:space="preserve"> </w:t>
      </w:r>
      <w:r>
        <w:rPr>
          <w:color w:val="538DD3"/>
        </w:rPr>
        <w:t>mélange.</w:t>
      </w:r>
    </w:p>
    <w:p w14:paraId="1DCAC5F8" w14:textId="5D35D9F4" w:rsidR="008E3CEA" w:rsidRDefault="00EF3D07">
      <w:pPr>
        <w:pStyle w:val="Corpsdetexte"/>
        <w:spacing w:before="60"/>
        <w:ind w:right="286"/>
      </w:pPr>
      <w:r>
        <w:t xml:space="preserve">La combustion </w:t>
      </w:r>
      <w:proofErr w:type="spellStart"/>
      <w:r>
        <w:t>libère</w:t>
      </w:r>
      <w:proofErr w:type="spellEnd"/>
      <w:r>
        <w:t xml:space="preserve"> du </w:t>
      </w:r>
      <w:proofErr w:type="spellStart"/>
      <w:r>
        <w:t>monoxyde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, du </w:t>
      </w:r>
      <w:proofErr w:type="spellStart"/>
      <w:r>
        <w:t>dioxyde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 et de la </w:t>
      </w:r>
      <w:proofErr w:type="spellStart"/>
      <w:r>
        <w:t>fumée</w:t>
      </w:r>
      <w:proofErr w:type="spellEnd"/>
      <w:r>
        <w:t xml:space="preserve">. </w:t>
      </w:r>
      <w:proofErr w:type="spellStart"/>
      <w:r>
        <w:t>L’exposition</w:t>
      </w:r>
      <w:proofErr w:type="spellEnd"/>
      <w:r>
        <w:t xml:space="preserve"> à des substances </w:t>
      </w:r>
      <w:proofErr w:type="spellStart"/>
      <w:r>
        <w:t>produites</w:t>
      </w:r>
      <w:proofErr w:type="spellEnd"/>
      <w:r>
        <w:t xml:space="preserve"> suite à la combustion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pour la </w:t>
      </w:r>
      <w:proofErr w:type="spellStart"/>
      <w:r>
        <w:t>santé</w:t>
      </w:r>
      <w:proofErr w:type="spellEnd"/>
      <w:r>
        <w:t>.</w:t>
      </w:r>
    </w:p>
    <w:p w14:paraId="75F73BE1" w14:textId="28C12991" w:rsidR="000E5835" w:rsidRDefault="000E5835">
      <w:pPr>
        <w:pStyle w:val="Corpsdetexte"/>
        <w:spacing w:before="60"/>
        <w:ind w:right="286"/>
      </w:pPr>
    </w:p>
    <w:p w14:paraId="156458D9" w14:textId="77777777" w:rsidR="000E5835" w:rsidRDefault="000E5835">
      <w:pPr>
        <w:pStyle w:val="Corpsdetexte"/>
        <w:spacing w:before="60"/>
        <w:ind w:right="286"/>
      </w:pPr>
    </w:p>
    <w:p w14:paraId="1DCAC5F9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gramStart"/>
      <w:r>
        <w:rPr>
          <w:color w:val="538DD3"/>
        </w:rPr>
        <w:lastRenderedPageBreak/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pompiers.</w:t>
      </w:r>
    </w:p>
    <w:p w14:paraId="1DCAC5FA" w14:textId="77777777" w:rsidR="008E3CEA" w:rsidRDefault="00EF3D07">
      <w:pPr>
        <w:pStyle w:val="Corpsdetexte"/>
        <w:spacing w:before="60" w:line="219" w:lineRule="exact"/>
      </w:pPr>
      <w:proofErr w:type="spellStart"/>
      <w:r>
        <w:t>Prévenir</w:t>
      </w:r>
      <w:proofErr w:type="spellEnd"/>
      <w:r>
        <w:t xml:space="preserve"> </w:t>
      </w:r>
      <w:proofErr w:type="spellStart"/>
      <w:r>
        <w:t>l’échauffement</w:t>
      </w:r>
      <w:proofErr w:type="spellEnd"/>
      <w:r>
        <w:t xml:space="preserve"> des </w:t>
      </w:r>
      <w:proofErr w:type="spellStart"/>
      <w:r>
        <w:t>conteneurs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rideaux</w:t>
      </w:r>
      <w:proofErr w:type="spellEnd"/>
      <w:r>
        <w:t xml:space="preserve"> </w:t>
      </w:r>
      <w:proofErr w:type="spellStart"/>
      <w:r>
        <w:t>d’eau</w:t>
      </w:r>
      <w:proofErr w:type="spellEnd"/>
      <w:r>
        <w:t>.</w:t>
      </w:r>
    </w:p>
    <w:p w14:paraId="1DCAC5FB" w14:textId="77777777" w:rsidR="008E3CEA" w:rsidRDefault="00EF3D07">
      <w:pPr>
        <w:pStyle w:val="Corpsdetexte"/>
        <w:spacing w:line="219" w:lineRule="exact"/>
      </w:pPr>
      <w:proofErr w:type="spellStart"/>
      <w:r>
        <w:t>Utiliser</w:t>
      </w:r>
      <w:proofErr w:type="spellEnd"/>
      <w:r>
        <w:t xml:space="preserve"> un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respiratoire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pour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feu.</w:t>
      </w:r>
    </w:p>
    <w:p w14:paraId="1DCAC5FC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5FD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A PRENDRE EN CAS DE DISPERSION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ACCIDENTELLE.</w:t>
      </w:r>
    </w:p>
    <w:p w14:paraId="1DCAC5FE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individuelles</w:t>
      </w:r>
      <w:proofErr w:type="spellEnd"/>
      <w:r>
        <w:rPr>
          <w:color w:val="538DD3"/>
        </w:rPr>
        <w:t xml:space="preserve">, </w:t>
      </w:r>
      <w:proofErr w:type="spellStart"/>
      <w:r>
        <w:rPr>
          <w:color w:val="538DD3"/>
        </w:rPr>
        <w:t>équipements</w:t>
      </w:r>
      <w:proofErr w:type="spellEnd"/>
      <w:r>
        <w:rPr>
          <w:color w:val="538DD3"/>
        </w:rPr>
        <w:t xml:space="preserve"> de protection et </w:t>
      </w:r>
      <w:proofErr w:type="spellStart"/>
      <w:r>
        <w:rPr>
          <w:color w:val="538DD3"/>
        </w:rPr>
        <w:t>procédures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1DCAC5FF" w14:textId="79E622C5" w:rsidR="008E3CEA" w:rsidRDefault="00EF3D07">
      <w:pPr>
        <w:pStyle w:val="Corpsdetexte"/>
        <w:spacing w:before="57"/>
        <w:ind w:right="678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 w:rsidR="000E5835">
        <w:t>.</w:t>
      </w:r>
    </w:p>
    <w:p w14:paraId="1DCAC600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pour la protection de</w:t>
      </w:r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l’environnement</w:t>
      </w:r>
      <w:proofErr w:type="spellEnd"/>
      <w:r>
        <w:rPr>
          <w:color w:val="538DD3"/>
        </w:rPr>
        <w:t>.</w:t>
      </w:r>
    </w:p>
    <w:p w14:paraId="1DCAC601" w14:textId="77777777" w:rsidR="008E3CEA" w:rsidRDefault="00EF3D07">
      <w:pPr>
        <w:pStyle w:val="Corpsdetexte"/>
        <w:spacing w:before="57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1DCAC602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et matériel de confinement et de</w:t>
      </w:r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nettoyage</w:t>
      </w:r>
      <w:proofErr w:type="spellEnd"/>
      <w:r>
        <w:rPr>
          <w:color w:val="538DD3"/>
        </w:rPr>
        <w:t>.</w:t>
      </w:r>
    </w:p>
    <w:p w14:paraId="1DCAC603" w14:textId="77777777" w:rsidR="008E3CEA" w:rsidRDefault="00EF3D07">
      <w:pPr>
        <w:pStyle w:val="Corpsdetexte"/>
        <w:spacing w:before="57"/>
      </w:pPr>
      <w:r>
        <w:t xml:space="preserve">Absorber la matière avec des </w:t>
      </w:r>
      <w:proofErr w:type="spellStart"/>
      <w:r>
        <w:t>poudres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granulés</w:t>
      </w:r>
      <w:proofErr w:type="spellEnd"/>
      <w:r>
        <w:t xml:space="preserve"> </w:t>
      </w:r>
      <w:proofErr w:type="spellStart"/>
      <w:r>
        <w:t>absorbants</w:t>
      </w:r>
      <w:proofErr w:type="spellEnd"/>
      <w:r>
        <w:t xml:space="preserve"> </w:t>
      </w:r>
      <w:proofErr w:type="spellStart"/>
      <w:r>
        <w:t>inertes</w:t>
      </w:r>
      <w:proofErr w:type="spellEnd"/>
      <w:r>
        <w:t xml:space="preserve"> (sable…)</w:t>
      </w:r>
    </w:p>
    <w:p w14:paraId="1DCAC604" w14:textId="77777777" w:rsidR="008E3CEA" w:rsidRDefault="00EF3D07">
      <w:pPr>
        <w:pStyle w:val="Corpsdetexte"/>
        <w:ind w:right="244"/>
      </w:pPr>
      <w:r>
        <w:t xml:space="preserve">Les </w:t>
      </w:r>
      <w:proofErr w:type="spellStart"/>
      <w:r>
        <w:t>débordements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par du sable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poudre</w:t>
      </w:r>
      <w:proofErr w:type="spellEnd"/>
      <w:r>
        <w:t xml:space="preserve"> </w:t>
      </w:r>
      <w:proofErr w:type="spellStart"/>
      <w:r>
        <w:t>inerte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détruits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réglementation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. Si des chiffons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éponger</w:t>
      </w:r>
      <w:proofErr w:type="spellEnd"/>
      <w:r>
        <w:t xml:space="preserve">,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par </w:t>
      </w:r>
      <w:proofErr w:type="spellStart"/>
      <w:r>
        <w:t>incinération</w:t>
      </w:r>
      <w:proofErr w:type="spellEnd"/>
      <w:r>
        <w:t xml:space="preserve">, car des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d’auto-oxydation</w:t>
      </w:r>
      <w:proofErr w:type="spellEnd"/>
      <w:r>
        <w:t xml:space="preserve"> avec combustion </w:t>
      </w:r>
      <w:proofErr w:type="spellStart"/>
      <w:r>
        <w:t>spontanée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>.</w:t>
      </w:r>
    </w:p>
    <w:p w14:paraId="1DCAC605" w14:textId="77777777" w:rsidR="008E3CEA" w:rsidRDefault="00EF3D07">
      <w:pPr>
        <w:pStyle w:val="Corpsdetexte"/>
        <w:ind w:right="4132"/>
      </w:pPr>
      <w:proofErr w:type="spellStart"/>
      <w:r>
        <w:t>Nettoyer</w:t>
      </w:r>
      <w:proofErr w:type="spellEnd"/>
      <w:r>
        <w:t xml:space="preserve"> la </w:t>
      </w:r>
      <w:proofErr w:type="spellStart"/>
      <w:r>
        <w:t>poudre</w:t>
      </w:r>
      <w:proofErr w:type="spellEnd"/>
      <w:r>
        <w:t xml:space="preserve"> avec un </w:t>
      </w:r>
      <w:proofErr w:type="spellStart"/>
      <w:r>
        <w:t>aspirateur</w:t>
      </w:r>
      <w:proofErr w:type="spellEnd"/>
      <w:r>
        <w:t xml:space="preserve">. Laver avec de </w:t>
      </w:r>
      <w:proofErr w:type="spellStart"/>
      <w:r>
        <w:t>l’eau</w:t>
      </w:r>
      <w:proofErr w:type="spellEnd"/>
      <w:r>
        <w:t xml:space="preserve"> et un </w:t>
      </w:r>
      <w:proofErr w:type="spellStart"/>
      <w:r>
        <w:t>détergent</w:t>
      </w:r>
      <w:proofErr w:type="spellEnd"/>
      <w:r>
        <w:t xml:space="preserve">. 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par projection </w:t>
      </w:r>
      <w:proofErr w:type="spellStart"/>
      <w:r>
        <w:t>d’eau</w:t>
      </w:r>
      <w:proofErr w:type="spellEnd"/>
      <w:r>
        <w:t>.</w:t>
      </w:r>
    </w:p>
    <w:p w14:paraId="1DCAC606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2"/>
        </w:rPr>
        <w:t xml:space="preserve"> </w:t>
      </w:r>
      <w:r>
        <w:rPr>
          <w:color w:val="538DD3"/>
        </w:rPr>
        <w:t>sections.</w:t>
      </w:r>
    </w:p>
    <w:p w14:paraId="1DCAC607" w14:textId="77777777" w:rsidR="008E3CEA" w:rsidRDefault="00EF3D07">
      <w:pPr>
        <w:pStyle w:val="Corpsdetexte"/>
        <w:spacing w:before="58"/>
        <w:ind w:right="2663"/>
      </w:pPr>
      <w:r>
        <w:t xml:space="preserve">Pour le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 xml:space="preserve"> et les </w:t>
      </w:r>
      <w:proofErr w:type="spellStart"/>
      <w:r>
        <w:t>mesures</w:t>
      </w:r>
      <w:proofErr w:type="spellEnd"/>
      <w:r>
        <w:t xml:space="preserve"> de protection </w:t>
      </w:r>
      <w:proofErr w:type="spellStart"/>
      <w:r>
        <w:t>individuelles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8. Pour les </w:t>
      </w:r>
      <w:proofErr w:type="spellStart"/>
      <w:r>
        <w:t>considérations</w:t>
      </w:r>
      <w:proofErr w:type="spellEnd"/>
      <w:r>
        <w:t xml:space="preserve"> relatives à </w:t>
      </w:r>
      <w:proofErr w:type="spellStart"/>
      <w:r>
        <w:t>l’élimination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13.</w:t>
      </w:r>
    </w:p>
    <w:p w14:paraId="1DCAC608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09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MANIPULATION ET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STOCKAGE.</w:t>
      </w:r>
    </w:p>
    <w:p w14:paraId="1DCAC60A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à prendre pour </w:t>
      </w:r>
      <w:proofErr w:type="spellStart"/>
      <w:r>
        <w:rPr>
          <w:color w:val="538DD3"/>
        </w:rPr>
        <w:t>une</w:t>
      </w:r>
      <w:proofErr w:type="spellEnd"/>
      <w:r>
        <w:rPr>
          <w:color w:val="538DD3"/>
        </w:rPr>
        <w:t xml:space="preserve"> manipulation sans</w:t>
      </w:r>
      <w:r>
        <w:rPr>
          <w:color w:val="538DD3"/>
          <w:spacing w:val="-24"/>
        </w:rPr>
        <w:t xml:space="preserve"> </w:t>
      </w:r>
      <w:r>
        <w:rPr>
          <w:color w:val="538DD3"/>
        </w:rPr>
        <w:t>danger.</w:t>
      </w:r>
    </w:p>
    <w:p w14:paraId="1DCAC60C" w14:textId="2BEE3168" w:rsidR="008E3CEA" w:rsidRDefault="00EF3D07" w:rsidP="000E5835">
      <w:pPr>
        <w:pStyle w:val="Corpsdetexte"/>
        <w:spacing w:before="58"/>
        <w:ind w:right="619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1DCAC60D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60"/>
        <w:ind w:right="1488"/>
      </w:pPr>
      <w:r>
        <w:rPr>
          <w:color w:val="538DD3"/>
        </w:rPr>
        <w:t xml:space="preserve">Conditions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 xml:space="preserve"> pour assurer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 du stockage, tenant </w:t>
      </w:r>
      <w:proofErr w:type="spellStart"/>
      <w:r>
        <w:rPr>
          <w:color w:val="538DD3"/>
        </w:rPr>
        <w:t>compte</w:t>
      </w:r>
      <w:proofErr w:type="spellEnd"/>
      <w:r>
        <w:rPr>
          <w:color w:val="538DD3"/>
          <w:spacing w:val="-29"/>
        </w:rPr>
        <w:t xml:space="preserve"> </w:t>
      </w:r>
      <w:proofErr w:type="spellStart"/>
      <w:r>
        <w:rPr>
          <w:color w:val="538DD3"/>
        </w:rPr>
        <w:t>d’éventuelles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incompatibilités</w:t>
      </w:r>
      <w:proofErr w:type="spellEnd"/>
      <w:r>
        <w:rPr>
          <w:color w:val="538DD3"/>
        </w:rPr>
        <w:t>.</w:t>
      </w:r>
    </w:p>
    <w:p w14:paraId="1DCAC60F" w14:textId="3F7FAA50" w:rsidR="008E3CEA" w:rsidRDefault="00EF3D07" w:rsidP="000E5835">
      <w:pPr>
        <w:pStyle w:val="Corpsdetexte"/>
        <w:spacing w:before="59"/>
      </w:pPr>
      <w:r>
        <w:t xml:space="preserve">Stocker à </w:t>
      </w:r>
      <w:proofErr w:type="spellStart"/>
      <w:r>
        <w:t>température</w:t>
      </w:r>
      <w:proofErr w:type="spellEnd"/>
      <w:r>
        <w:t xml:space="preserve"> </w:t>
      </w:r>
      <w:proofErr w:type="spellStart"/>
      <w:r w:rsidR="000E5835">
        <w:t>ambiante</w:t>
      </w:r>
      <w:proofErr w:type="spellEnd"/>
      <w:r w:rsidR="000E5835">
        <w:t xml:space="preserve"> et à </w:t>
      </w:r>
      <w:proofErr w:type="spellStart"/>
      <w:r w:rsidR="000E5835">
        <w:t>l’écart</w:t>
      </w:r>
      <w:proofErr w:type="spellEnd"/>
      <w:r w:rsidR="000E5835">
        <w:t xml:space="preserve"> de </w:t>
      </w:r>
      <w:proofErr w:type="spellStart"/>
      <w:r w:rsidR="000E5835">
        <w:t>toute</w:t>
      </w:r>
      <w:proofErr w:type="spellEnd"/>
      <w:r w:rsidR="000E5835">
        <w:t xml:space="preserve"> source de </w:t>
      </w:r>
      <w:proofErr w:type="spellStart"/>
      <w:r w:rsidR="000E5835">
        <w:t>chaleur</w:t>
      </w:r>
      <w:proofErr w:type="spellEnd"/>
      <w:r w:rsidR="000E5835">
        <w:t>.</w:t>
      </w:r>
    </w:p>
    <w:p w14:paraId="1DCAC610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5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1DCAC611" w14:textId="77FFFCE7" w:rsidR="008E3CEA" w:rsidRDefault="000E5835">
      <w:pPr>
        <w:pStyle w:val="Corpsdetexte"/>
        <w:spacing w:before="60"/>
      </w:pPr>
      <w:r>
        <w:t xml:space="preserve">Bougie </w:t>
      </w:r>
      <w:proofErr w:type="spellStart"/>
      <w:r>
        <w:t>parfumée</w:t>
      </w:r>
      <w:proofErr w:type="spellEnd"/>
      <w:r>
        <w:t>.</w:t>
      </w:r>
    </w:p>
    <w:p w14:paraId="1DCAC612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r>
        <w:rPr>
          <w:color w:val="538DD3"/>
        </w:rPr>
        <w:t>Conseils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d’utilisation</w:t>
      </w:r>
      <w:proofErr w:type="spellEnd"/>
      <w:r>
        <w:rPr>
          <w:color w:val="538DD3"/>
        </w:rPr>
        <w:t>.</w:t>
      </w:r>
    </w:p>
    <w:p w14:paraId="1DCAC613" w14:textId="1CEB0C93" w:rsidR="008E3CEA" w:rsidRDefault="000E5835">
      <w:pPr>
        <w:pStyle w:val="Corpsdetexte"/>
        <w:spacing w:before="57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</w:t>
      </w:r>
    </w:p>
    <w:p w14:paraId="1DCAC614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15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CONTROLE DE L’EXPOSITION/PROTECTION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INDIVIDUELLE.</w:t>
      </w:r>
    </w:p>
    <w:p w14:paraId="1DCAC616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2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1DCAC619" w14:textId="77777777" w:rsidR="008E3CEA" w:rsidRDefault="00EF3D07">
      <w:pPr>
        <w:pStyle w:val="Corpsdetexte"/>
        <w:spacing w:before="64"/>
      </w:pPr>
      <w:proofErr w:type="spellStart"/>
      <w:r>
        <w:t>Aucune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disponible sur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d’Exposition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(VLEP).</w:t>
      </w:r>
    </w:p>
    <w:p w14:paraId="1DCAC61A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Contrôles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l’exposition</w:t>
      </w:r>
      <w:proofErr w:type="spellEnd"/>
      <w:r>
        <w:rPr>
          <w:color w:val="538DD3"/>
        </w:rPr>
        <w:t xml:space="preserve"> / Protection</w:t>
      </w:r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individuelle</w:t>
      </w:r>
      <w:proofErr w:type="spellEnd"/>
      <w:r>
        <w:rPr>
          <w:color w:val="538DD3"/>
        </w:rPr>
        <w:t>.</w:t>
      </w:r>
    </w:p>
    <w:p w14:paraId="1DCAC61B" w14:textId="77777777" w:rsidR="008E3CEA" w:rsidRDefault="00EF3D07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b/>
          <w:color w:val="30849B"/>
          <w:sz w:val="16"/>
        </w:rPr>
        <w:t>appropriés</w:t>
      </w:r>
      <w:proofErr w:type="spellEnd"/>
      <w:r>
        <w:rPr>
          <w:b/>
          <w:color w:val="30849B"/>
          <w:spacing w:val="-1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DCAC61C" w14:textId="5DF000E9" w:rsidR="008E3CEA" w:rsidRDefault="000E5835">
      <w:pPr>
        <w:pStyle w:val="Corpsdetexte"/>
        <w:spacing w:before="62"/>
      </w:pPr>
      <w:proofErr w:type="spellStart"/>
      <w:r>
        <w:t>Néant</w:t>
      </w:r>
      <w:proofErr w:type="spellEnd"/>
      <w:r w:rsidR="00EF3D07">
        <w:t>.</w:t>
      </w:r>
    </w:p>
    <w:p w14:paraId="1DCAC61D" w14:textId="77777777" w:rsidR="008E3CEA" w:rsidRDefault="00EF3D07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Mesures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>,</w:t>
      </w:r>
      <w:r>
        <w:rPr>
          <w:b/>
          <w:color w:val="30849B"/>
          <w:spacing w:val="-4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telles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que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les</w:t>
      </w:r>
      <w:r>
        <w:rPr>
          <w:b/>
          <w:color w:val="30849B"/>
          <w:spacing w:val="-7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équipements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 xml:space="preserve"> :</w:t>
      </w:r>
      <w:proofErr w:type="gramEnd"/>
    </w:p>
    <w:p w14:paraId="1DCAC61E" w14:textId="77777777" w:rsidR="008E3CEA" w:rsidRDefault="00EF3D07">
      <w:pPr>
        <w:pStyle w:val="Titre3"/>
        <w:spacing w:before="118"/>
      </w:pPr>
      <w:r>
        <w:rPr>
          <w:u w:val="single"/>
        </w:rPr>
        <w:t xml:space="preserve">Protection </w:t>
      </w:r>
      <w:proofErr w:type="spellStart"/>
      <w:proofErr w:type="gramStart"/>
      <w:r>
        <w:rPr>
          <w:u w:val="single"/>
        </w:rPr>
        <w:t>respiratoire</w:t>
      </w:r>
      <w:proofErr w:type="spellEnd"/>
      <w:r>
        <w:rPr>
          <w:u w:val="single"/>
        </w:rPr>
        <w:t xml:space="preserve"> :</w:t>
      </w:r>
      <w:proofErr w:type="gramEnd"/>
    </w:p>
    <w:p w14:paraId="1DCAC61F" w14:textId="5B5FC1C9" w:rsidR="008E3CEA" w:rsidRDefault="00EF3D07">
      <w:pPr>
        <w:pStyle w:val="Corpsdetexte"/>
      </w:pPr>
      <w:proofErr w:type="spellStart"/>
      <w:r>
        <w:t>Eviter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inhalation excessive des </w:t>
      </w:r>
      <w:proofErr w:type="spellStart"/>
      <w:r>
        <w:t>vapeurs</w:t>
      </w:r>
      <w:proofErr w:type="spellEnd"/>
      <w:r>
        <w:t xml:space="preserve">. </w:t>
      </w:r>
    </w:p>
    <w:p w14:paraId="1DCAC622" w14:textId="77777777" w:rsidR="008E3CEA" w:rsidRDefault="00EF3D07">
      <w:pPr>
        <w:pStyle w:val="Titre3"/>
        <w:spacing w:line="219" w:lineRule="exact"/>
      </w:pPr>
      <w:r>
        <w:rPr>
          <w:u w:val="single"/>
        </w:rPr>
        <w:t xml:space="preserve">Protection de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1DCAC624" w14:textId="07F62430" w:rsidR="008E3CEA" w:rsidRDefault="00EF3D07" w:rsidP="000E5835">
      <w:pPr>
        <w:pStyle w:val="Corpsdetexte"/>
        <w:spacing w:line="219" w:lineRule="exact"/>
        <w:rPr>
          <w:b/>
          <w:sz w:val="16"/>
        </w:rPr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 xml:space="preserve">. </w:t>
      </w: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d’exposition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liés</w:t>
      </w:r>
      <w:proofErr w:type="spellEnd"/>
      <w:r>
        <w:rPr>
          <w:b/>
          <w:color w:val="30849B"/>
          <w:sz w:val="16"/>
        </w:rPr>
        <w:t xml:space="preserve"> à la protection de </w:t>
      </w:r>
      <w:proofErr w:type="spellStart"/>
      <w:proofErr w:type="gramStart"/>
      <w:r>
        <w:rPr>
          <w:b/>
          <w:color w:val="30849B"/>
          <w:sz w:val="16"/>
        </w:rPr>
        <w:t>l’environnement</w:t>
      </w:r>
      <w:proofErr w:type="spellEnd"/>
      <w:r>
        <w:rPr>
          <w:b/>
          <w:color w:val="30849B"/>
          <w:spacing w:val="-24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DCAC625" w14:textId="08D6F159" w:rsidR="008E3CEA" w:rsidRDefault="00EF3D07">
      <w:pPr>
        <w:pStyle w:val="Corpsdetexte"/>
        <w:spacing w:before="61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38F5A7BE" w14:textId="4330F7A5" w:rsidR="000E5835" w:rsidRDefault="000E5835">
      <w:pPr>
        <w:pStyle w:val="Corpsdetexte"/>
        <w:spacing w:before="61"/>
      </w:pPr>
    </w:p>
    <w:p w14:paraId="489943B1" w14:textId="3AC6B378" w:rsidR="000E5835" w:rsidRDefault="000E5835">
      <w:pPr>
        <w:pStyle w:val="Corpsdetexte"/>
        <w:spacing w:before="61"/>
      </w:pPr>
    </w:p>
    <w:p w14:paraId="73DFD816" w14:textId="6D71A77F" w:rsidR="000E5835" w:rsidRDefault="000E5835">
      <w:pPr>
        <w:pStyle w:val="Corpsdetexte"/>
        <w:spacing w:before="61"/>
      </w:pPr>
    </w:p>
    <w:p w14:paraId="3C33955E" w14:textId="77777777" w:rsidR="000E5835" w:rsidRDefault="000E5835">
      <w:pPr>
        <w:pStyle w:val="Corpsdetexte"/>
        <w:spacing w:before="61"/>
      </w:pPr>
    </w:p>
    <w:p w14:paraId="1DCAC626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27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lastRenderedPageBreak/>
        <w:t>PROPRIETES PHYSIQUES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CHIMIQUES.</w:t>
      </w:r>
    </w:p>
    <w:p w14:paraId="1DCAC628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propriétés</w:t>
      </w:r>
      <w:proofErr w:type="spellEnd"/>
      <w:r>
        <w:rPr>
          <w:color w:val="538DD3"/>
        </w:rPr>
        <w:t xml:space="preserve"> physiques et </w:t>
      </w:r>
      <w:proofErr w:type="spellStart"/>
      <w:r>
        <w:rPr>
          <w:color w:val="538DD3"/>
        </w:rPr>
        <w:t>chimiques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essentielles</w:t>
      </w:r>
      <w:proofErr w:type="spellEnd"/>
      <w:r>
        <w:rPr>
          <w:color w:val="538DD3"/>
        </w:rPr>
        <w:t>.</w:t>
      </w:r>
    </w:p>
    <w:p w14:paraId="1DCAC629" w14:textId="0EE89BBD" w:rsidR="008E3CEA" w:rsidRDefault="00EF3D07">
      <w:pPr>
        <w:pStyle w:val="Corpsdetexte"/>
        <w:tabs>
          <w:tab w:val="left" w:pos="3364"/>
        </w:tabs>
        <w:spacing w:before="57"/>
      </w:pPr>
      <w:r>
        <w:t>Aspect</w:t>
      </w:r>
      <w:r>
        <w:tab/>
        <w:t>:</w:t>
      </w:r>
      <w:r>
        <w:rPr>
          <w:spacing w:val="-5"/>
        </w:rPr>
        <w:t xml:space="preserve"> </w:t>
      </w:r>
      <w:proofErr w:type="spellStart"/>
      <w:r w:rsidR="000E5835">
        <w:t>solide</w:t>
      </w:r>
      <w:proofErr w:type="spellEnd"/>
    </w:p>
    <w:p w14:paraId="1DCAC62A" w14:textId="5CDA0917" w:rsidR="008E3CEA" w:rsidRDefault="00EF3D07">
      <w:pPr>
        <w:pStyle w:val="Corpsdetexte"/>
        <w:tabs>
          <w:tab w:val="left" w:pos="3364"/>
        </w:tabs>
        <w:spacing w:before="1" w:line="219" w:lineRule="exact"/>
      </w:pPr>
      <w:r>
        <w:t>Couleur</w:t>
      </w:r>
      <w:r>
        <w:tab/>
        <w:t xml:space="preserve">: </w:t>
      </w:r>
      <w:r w:rsidR="000E5835">
        <w:t xml:space="preserve">non </w:t>
      </w:r>
      <w:proofErr w:type="spellStart"/>
      <w:r w:rsidR="000E5835">
        <w:t>déterminé</w:t>
      </w:r>
      <w:proofErr w:type="spellEnd"/>
    </w:p>
    <w:p w14:paraId="1DCAC62B" w14:textId="77777777" w:rsidR="008E3CEA" w:rsidRDefault="00EF3D07">
      <w:pPr>
        <w:pStyle w:val="Corpsdetexte"/>
        <w:tabs>
          <w:tab w:val="left" w:pos="3364"/>
        </w:tabs>
        <w:spacing w:line="219" w:lineRule="exact"/>
      </w:pPr>
      <w:proofErr w:type="spellStart"/>
      <w:r>
        <w:t>Odeur</w:t>
      </w:r>
      <w:proofErr w:type="spellEnd"/>
      <w:r>
        <w:tab/>
        <w:t xml:space="preserve">: </w:t>
      </w:r>
      <w:proofErr w:type="spellStart"/>
      <w:r>
        <w:t>Musc</w:t>
      </w:r>
      <w:proofErr w:type="spellEnd"/>
      <w:r>
        <w:t xml:space="preserve"> - </w:t>
      </w:r>
      <w:proofErr w:type="spellStart"/>
      <w:proofErr w:type="gramStart"/>
      <w:r>
        <w:t>Boisée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Fruitée</w:t>
      </w:r>
      <w:proofErr w:type="spellEnd"/>
      <w:r>
        <w:t xml:space="preserve"> - </w:t>
      </w:r>
      <w:proofErr w:type="spellStart"/>
      <w:r>
        <w:t>Verte</w:t>
      </w:r>
      <w:proofErr w:type="spellEnd"/>
      <w:r>
        <w:t xml:space="preserve"> -</w:t>
      </w:r>
      <w:r>
        <w:rPr>
          <w:spacing w:val="-14"/>
        </w:rPr>
        <w:t xml:space="preserve"> </w:t>
      </w:r>
      <w:proofErr w:type="spellStart"/>
      <w:r>
        <w:t>Florale</w:t>
      </w:r>
      <w:proofErr w:type="spellEnd"/>
    </w:p>
    <w:p w14:paraId="1DCAC62C" w14:textId="77777777" w:rsidR="008E3CEA" w:rsidRDefault="00EF3D07">
      <w:pPr>
        <w:pStyle w:val="Corpsdetexte"/>
        <w:tabs>
          <w:tab w:val="left" w:pos="3364"/>
        </w:tabs>
        <w:spacing w:before="1" w:line="219" w:lineRule="exact"/>
      </w:pPr>
      <w:r>
        <w:t>pH</w:t>
      </w:r>
      <w:r>
        <w:tab/>
        <w:t>: non</w:t>
      </w:r>
      <w:r>
        <w:rPr>
          <w:spacing w:val="-6"/>
        </w:rPr>
        <w:t xml:space="preserve"> </w:t>
      </w:r>
      <w:proofErr w:type="spellStart"/>
      <w:r>
        <w:t>approprié</w:t>
      </w:r>
      <w:proofErr w:type="spellEnd"/>
    </w:p>
    <w:p w14:paraId="1DCAC62D" w14:textId="77777777" w:rsidR="008E3CEA" w:rsidRDefault="00EF3D07">
      <w:pPr>
        <w:pStyle w:val="Corpsdetexte"/>
        <w:tabs>
          <w:tab w:val="left" w:pos="3364"/>
        </w:tabs>
        <w:spacing w:line="219" w:lineRule="exact"/>
      </w:pP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fusion</w:t>
      </w:r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1DCAC62E" w14:textId="181EB14B" w:rsidR="008E3CEA" w:rsidRDefault="00EF3D07">
      <w:pPr>
        <w:pStyle w:val="Corpsdetexte"/>
        <w:tabs>
          <w:tab w:val="left" w:pos="3364"/>
        </w:tabs>
        <w:spacing w:before="1"/>
        <w:ind w:right="6276"/>
      </w:pPr>
      <w:r>
        <w:t>Point</w:t>
      </w:r>
      <w:r>
        <w:rPr>
          <w:spacing w:val="-3"/>
        </w:rPr>
        <w:t xml:space="preserve"> </w:t>
      </w:r>
      <w:proofErr w:type="spellStart"/>
      <w:r>
        <w:t>d’ébullition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2"/>
        </w:rPr>
        <w:t xml:space="preserve"> </w:t>
      </w:r>
      <w:r>
        <w:t>explosives</w:t>
      </w:r>
      <w:r>
        <w:tab/>
        <w:t>: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proofErr w:type="spellStart"/>
      <w:r>
        <w:t>explosif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3"/>
        </w:rPr>
        <w:t xml:space="preserve"> </w:t>
      </w:r>
      <w:proofErr w:type="spellStart"/>
      <w:r>
        <w:t>comburantes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Pression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vapeur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Densité</w:t>
      </w:r>
      <w:proofErr w:type="spellEnd"/>
      <w:r>
        <w:rPr>
          <w:spacing w:val="-3"/>
        </w:rPr>
        <w:t xml:space="preserve"> </w:t>
      </w:r>
      <w:r>
        <w:t>20°C</w:t>
      </w:r>
      <w:r>
        <w:rPr>
          <w:spacing w:val="-3"/>
        </w:rPr>
        <w:t xml:space="preserve"> </w:t>
      </w:r>
      <w:r>
        <w:t>(d20/4)</w:t>
      </w:r>
      <w:r>
        <w:tab/>
        <w:t xml:space="preserve">: </w:t>
      </w:r>
      <w:r w:rsidR="000E5835">
        <w:t xml:space="preserve">non </w:t>
      </w:r>
      <w:proofErr w:type="spellStart"/>
      <w:r w:rsidR="000E5835">
        <w:t>déterminé</w:t>
      </w:r>
      <w:proofErr w:type="spellEnd"/>
    </w:p>
    <w:p w14:paraId="1DCAC62F" w14:textId="7C67C543" w:rsidR="008E3CEA" w:rsidRDefault="00EF3D07">
      <w:pPr>
        <w:pStyle w:val="Corpsdetexte"/>
        <w:tabs>
          <w:tab w:val="left" w:pos="3364"/>
        </w:tabs>
        <w:spacing w:before="1"/>
        <w:ind w:right="6276"/>
      </w:pPr>
      <w:proofErr w:type="spellStart"/>
      <w:r>
        <w:t>Indice</w:t>
      </w:r>
      <w:proofErr w:type="spellEnd"/>
      <w:r>
        <w:t xml:space="preserve"> de </w:t>
      </w:r>
      <w:proofErr w:type="spellStart"/>
      <w:r>
        <w:t>réfraction</w:t>
      </w:r>
      <w:proofErr w:type="spellEnd"/>
      <w:r>
        <w:t xml:space="preserve"> à 20°</w:t>
      </w:r>
      <w:proofErr w:type="gramStart"/>
      <w:r>
        <w:t>C :</w:t>
      </w:r>
      <w:proofErr w:type="gramEnd"/>
      <w:r>
        <w:t xml:space="preserve"> </w:t>
      </w:r>
      <w:r w:rsidR="000E5835">
        <w:t xml:space="preserve">non </w:t>
      </w:r>
      <w:proofErr w:type="spellStart"/>
      <w:r w:rsidR="000E5835">
        <w:t>déterminé</w:t>
      </w:r>
      <w:proofErr w:type="spellEnd"/>
      <w:r>
        <w:t xml:space="preserve"> Point</w:t>
      </w:r>
      <w:r>
        <w:rPr>
          <w:spacing w:val="-1"/>
        </w:rPr>
        <w:t xml:space="preserve"> </w:t>
      </w:r>
      <w:r>
        <w:t>éclair</w:t>
      </w:r>
      <w:r>
        <w:tab/>
        <w:t>: &gt;100</w:t>
      </w:r>
      <w:r>
        <w:rPr>
          <w:spacing w:val="-5"/>
        </w:rPr>
        <w:t xml:space="preserve"> </w:t>
      </w:r>
      <w:r>
        <w:t>°C</w:t>
      </w:r>
    </w:p>
    <w:p w14:paraId="1DCAC630" w14:textId="77777777" w:rsidR="008E3CEA" w:rsidRDefault="00EF3D07">
      <w:pPr>
        <w:pStyle w:val="Corpsdetexte"/>
        <w:tabs>
          <w:tab w:val="left" w:pos="3364"/>
        </w:tabs>
        <w:spacing w:before="1"/>
      </w:pPr>
      <w:proofErr w:type="spellStart"/>
      <w:r>
        <w:t>Viscosité</w:t>
      </w:r>
      <w:proofErr w:type="spellEnd"/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1DCAC631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32" w14:textId="77777777" w:rsidR="008E3CEA" w:rsidRDefault="00EF3D07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1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1DCAC633" w14:textId="77777777" w:rsidR="008E3CEA" w:rsidRDefault="00EF3D07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1DCAC634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35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STABILITE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REACTIVITE.</w:t>
      </w:r>
    </w:p>
    <w:p w14:paraId="1DCAC636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1DCAC637" w14:textId="77777777" w:rsidR="008E3CEA" w:rsidRDefault="00EF3D07">
      <w:pPr>
        <w:pStyle w:val="Corpsdetexte"/>
        <w:spacing w:before="59"/>
        <w:ind w:left="1281" w:right="3882" w:hanging="41"/>
      </w:pPr>
      <w:r>
        <w:t xml:space="preserve">Ne </w:t>
      </w:r>
      <w:proofErr w:type="spellStart"/>
      <w:r>
        <w:t>présente</w:t>
      </w:r>
      <w:proofErr w:type="spellEnd"/>
      <w:r>
        <w:t xml:space="preserve"> pas de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réactivité</w:t>
      </w:r>
      <w:proofErr w:type="spellEnd"/>
      <w:r>
        <w:t xml:space="preserve"> par </w:t>
      </w:r>
      <w:proofErr w:type="spellStart"/>
      <w:r>
        <w:t>lui-même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Eviter</w:t>
      </w:r>
      <w:proofErr w:type="spellEnd"/>
      <w:r>
        <w:t xml:space="preserve"> le contact avec les agents </w:t>
      </w:r>
      <w:proofErr w:type="spellStart"/>
      <w:r>
        <w:t>oxydants</w:t>
      </w:r>
      <w:proofErr w:type="spellEnd"/>
      <w:r>
        <w:t>.</w:t>
      </w:r>
    </w:p>
    <w:p w14:paraId="1DCAC638" w14:textId="77777777" w:rsidR="008E3CEA" w:rsidRDefault="00EF3D07">
      <w:pPr>
        <w:pStyle w:val="Corpsdetexte"/>
        <w:ind w:left="1281"/>
      </w:pPr>
      <w:r>
        <w:t xml:space="preserve">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alcoolique</w:t>
      </w:r>
      <w:proofErr w:type="spellEnd"/>
      <w:r>
        <w:t xml:space="preserve">, il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eau</w:t>
      </w:r>
      <w:proofErr w:type="spellEnd"/>
      <w:r>
        <w:t xml:space="preserve"> de pH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(6-6,5).</w:t>
      </w:r>
    </w:p>
    <w:p w14:paraId="1DCAC639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1DCAC63A" w14:textId="77777777" w:rsidR="008E3CEA" w:rsidRDefault="00EF3D07">
      <w:pPr>
        <w:pStyle w:val="Corpsdetexte"/>
        <w:spacing w:before="57"/>
      </w:pPr>
      <w:r>
        <w:t xml:space="preserve">Stable dans les conditions </w:t>
      </w:r>
      <w:proofErr w:type="spellStart"/>
      <w:r>
        <w:t>ambiantes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>.</w:t>
      </w:r>
    </w:p>
    <w:p w14:paraId="1DCAC63B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1DCAC63C" w14:textId="77777777" w:rsidR="008E3CEA" w:rsidRDefault="00EF3D07">
      <w:pPr>
        <w:pStyle w:val="Corpsdetexte"/>
        <w:spacing w:before="57"/>
      </w:pPr>
      <w:proofErr w:type="spellStart"/>
      <w:r>
        <w:t>Aucune</w:t>
      </w:r>
      <w:proofErr w:type="spellEnd"/>
      <w:r>
        <w:t xml:space="preserve">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dans les conditions </w:t>
      </w:r>
      <w:proofErr w:type="spellStart"/>
      <w:r>
        <w:t>normales</w:t>
      </w:r>
      <w:proofErr w:type="spellEnd"/>
      <w:r>
        <w:t xml:space="preserve"> </w:t>
      </w:r>
      <w:proofErr w:type="spellStart"/>
      <w:r>
        <w:t>d’utilisation</w:t>
      </w:r>
      <w:proofErr w:type="spellEnd"/>
      <w:r>
        <w:t>.</w:t>
      </w:r>
    </w:p>
    <w:p w14:paraId="1DCAC63D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Conditions à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1DCAC63E" w14:textId="74DE8972" w:rsidR="008E3CEA" w:rsidRDefault="000E5835">
      <w:pPr>
        <w:pStyle w:val="Corpsdetexte"/>
        <w:spacing w:before="58"/>
      </w:pPr>
      <w:proofErr w:type="spellStart"/>
      <w:r>
        <w:t>Néant</w:t>
      </w:r>
      <w:proofErr w:type="spellEnd"/>
      <w:r w:rsidR="00EF3D07">
        <w:t>.</w:t>
      </w:r>
    </w:p>
    <w:p w14:paraId="1DCAC63F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Matières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incompatibles.</w:t>
      </w:r>
    </w:p>
    <w:p w14:paraId="1DCAC640" w14:textId="77777777" w:rsidR="008E3CEA" w:rsidRDefault="00EF3D07">
      <w:pPr>
        <w:pStyle w:val="Corpsdetexte"/>
        <w:spacing w:before="60"/>
      </w:pPr>
      <w:proofErr w:type="spellStart"/>
      <w:r>
        <w:t>Maintenir</w:t>
      </w:r>
      <w:proofErr w:type="spellEnd"/>
      <w:r>
        <w:t xml:space="preserve"> </w:t>
      </w:r>
      <w:proofErr w:type="spellStart"/>
      <w:r>
        <w:t>éloigné</w:t>
      </w:r>
      <w:proofErr w:type="spellEnd"/>
      <w:r>
        <w:t xml:space="preserve"> tout agent </w:t>
      </w:r>
      <w:proofErr w:type="spellStart"/>
      <w:r>
        <w:t>oxydant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acide</w:t>
      </w:r>
      <w:proofErr w:type="spellEnd"/>
      <w:r>
        <w:t>.</w:t>
      </w:r>
    </w:p>
    <w:p w14:paraId="1DCAC641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1DCAC642" w14:textId="77777777" w:rsidR="008E3CEA" w:rsidRDefault="00EF3D07">
      <w:pPr>
        <w:pStyle w:val="Corpsdetexte"/>
        <w:spacing w:before="57"/>
      </w:pPr>
      <w:r>
        <w:t xml:space="preserve">Pas de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dans les conditions de stockage </w:t>
      </w:r>
      <w:proofErr w:type="spellStart"/>
      <w:r>
        <w:t>recommandées</w:t>
      </w:r>
      <w:proofErr w:type="spellEnd"/>
      <w:r>
        <w:t>.</w:t>
      </w:r>
    </w:p>
    <w:p w14:paraId="1DCAC645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TOXICOLOGIQUES.</w:t>
      </w:r>
    </w:p>
    <w:p w14:paraId="1DCAC646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toxicologiques</w:t>
      </w:r>
      <w:proofErr w:type="spellEnd"/>
      <w:r>
        <w:rPr>
          <w:color w:val="538DD3"/>
        </w:rPr>
        <w:t>.</w:t>
      </w:r>
    </w:p>
    <w:p w14:paraId="1DCAC647" w14:textId="77777777" w:rsidR="008E3CEA" w:rsidRDefault="00EF3D07">
      <w:pPr>
        <w:pStyle w:val="Paragraphedeliste"/>
        <w:numPr>
          <w:ilvl w:val="2"/>
          <w:numId w:val="1"/>
        </w:numPr>
        <w:tabs>
          <w:tab w:val="left" w:pos="1807"/>
        </w:tabs>
        <w:spacing w:before="57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Toxicité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aiguë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DCAC648" w14:textId="77777777" w:rsidR="008E3CEA" w:rsidRDefault="00EF3D07">
      <w:pPr>
        <w:pStyle w:val="Corpsdetexte"/>
        <w:spacing w:before="59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49" w14:textId="77777777" w:rsidR="008E3CEA" w:rsidRDefault="00EF3D07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gramStart"/>
      <w:r>
        <w:rPr>
          <w:b/>
          <w:color w:val="30849B"/>
          <w:sz w:val="16"/>
        </w:rPr>
        <w:t>Irritation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DCAC64A" w14:textId="77777777" w:rsidR="008E3CEA" w:rsidRDefault="00EF3D07">
      <w:pPr>
        <w:pStyle w:val="Corpsdetexte"/>
        <w:spacing w:before="62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4B" w14:textId="77777777" w:rsidR="008E3CEA" w:rsidRDefault="00EF3D07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Sensibilisation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DCAC64C" w14:textId="77777777" w:rsidR="008E3CEA" w:rsidRDefault="00EF3D07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4D" w14:textId="77777777" w:rsidR="008E3CEA" w:rsidRDefault="00EF3D07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Mutagénicité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1DCAC64E" w14:textId="77777777" w:rsidR="008E3CEA" w:rsidRDefault="00EF3D07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4F" w14:textId="77777777" w:rsidR="008E3CEA" w:rsidRDefault="008E3CEA">
      <w:pPr>
        <w:pStyle w:val="Corpsdetexte"/>
        <w:spacing w:before="11"/>
        <w:ind w:left="0"/>
        <w:rPr>
          <w:sz w:val="17"/>
        </w:rPr>
      </w:pPr>
    </w:p>
    <w:p w14:paraId="1DCAC650" w14:textId="70BF5CCD" w:rsidR="008E3CEA" w:rsidRDefault="00EF3D07">
      <w:pPr>
        <w:pStyle w:val="Corpsdetexte"/>
      </w:pPr>
      <w:r>
        <w:t xml:space="preserve">Les </w:t>
      </w:r>
      <w:proofErr w:type="spellStart"/>
      <w:r>
        <w:t>produits</w:t>
      </w:r>
      <w:proofErr w:type="spellEnd"/>
      <w:r>
        <w:t xml:space="preserve"> </w:t>
      </w:r>
      <w:proofErr w:type="spellStart"/>
      <w:r w:rsidR="000E5835">
        <w:t>parfumants</w:t>
      </w:r>
      <w:proofErr w:type="spellEnd"/>
      <w:r>
        <w:t xml:space="preserve"> ne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ingérés</w:t>
      </w:r>
      <w:proofErr w:type="spellEnd"/>
      <w:r>
        <w:t xml:space="preserve">. Les </w:t>
      </w:r>
      <w:proofErr w:type="spellStart"/>
      <w:r>
        <w:t>tenir</w:t>
      </w:r>
      <w:proofErr w:type="spellEnd"/>
      <w:r>
        <w:t xml:space="preserve"> loin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et </w:t>
      </w:r>
      <w:proofErr w:type="spellStart"/>
      <w:r>
        <w:t>boisson</w:t>
      </w:r>
      <w:proofErr w:type="spellEnd"/>
      <w:r>
        <w:t>.</w:t>
      </w:r>
    </w:p>
    <w:p w14:paraId="785823EC" w14:textId="686713E3" w:rsidR="000E5835" w:rsidRDefault="000E5835">
      <w:pPr>
        <w:pStyle w:val="Corpsdetexte"/>
      </w:pPr>
    </w:p>
    <w:p w14:paraId="5572CEBE" w14:textId="307242B7" w:rsidR="000E5835" w:rsidRDefault="000E5835">
      <w:pPr>
        <w:pStyle w:val="Corpsdetexte"/>
      </w:pPr>
    </w:p>
    <w:p w14:paraId="2A762B57" w14:textId="77777777" w:rsidR="000E5835" w:rsidRDefault="000E5835">
      <w:pPr>
        <w:pStyle w:val="Corpsdetexte"/>
      </w:pPr>
    </w:p>
    <w:p w14:paraId="1DCAC651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52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lastRenderedPageBreak/>
        <w:t>INFORMATIONS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ECOLOGIQUES.</w:t>
      </w:r>
    </w:p>
    <w:p w14:paraId="1DCAC653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1DCAC654" w14:textId="77777777" w:rsidR="008E3CEA" w:rsidRDefault="00EF3D07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55" w14:textId="77777777" w:rsidR="008E3CEA" w:rsidRDefault="008E3CEA">
      <w:pPr>
        <w:pStyle w:val="Corpsdetexte"/>
        <w:spacing w:before="11"/>
        <w:ind w:left="0"/>
        <w:rPr>
          <w:sz w:val="17"/>
        </w:rPr>
      </w:pPr>
    </w:p>
    <w:p w14:paraId="1DCAC656" w14:textId="77777777" w:rsidR="008E3CEA" w:rsidRDefault="00EF3D07">
      <w:pPr>
        <w:pStyle w:val="Corpsdetexte"/>
      </w:pPr>
      <w:r>
        <w:t xml:space="preserve">Pour </w:t>
      </w:r>
      <w:proofErr w:type="spellStart"/>
      <w:r>
        <w:t>toutes</w:t>
      </w:r>
      <w:proofErr w:type="spellEnd"/>
      <w:r>
        <w:t xml:space="preserve"> substances </w:t>
      </w:r>
      <w:proofErr w:type="spellStart"/>
      <w:r>
        <w:t>listées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3 et </w:t>
      </w:r>
      <w:proofErr w:type="spellStart"/>
      <w:r>
        <w:t>classées</w:t>
      </w:r>
      <w:proofErr w:type="spellEnd"/>
      <w:r>
        <w:t xml:space="preserve"> EH A1 et/</w:t>
      </w:r>
      <w:proofErr w:type="spellStart"/>
      <w:r>
        <w:t>ou</w:t>
      </w:r>
      <w:proofErr w:type="spellEnd"/>
      <w:r>
        <w:t xml:space="preserve"> EH C1, les M FACTOR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égaux</w:t>
      </w:r>
      <w:proofErr w:type="spellEnd"/>
      <w:r>
        <w:t xml:space="preserve"> à 1.</w:t>
      </w:r>
    </w:p>
    <w:p w14:paraId="1DCAC657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1DCAC658" w14:textId="77777777" w:rsidR="008E3CEA" w:rsidRDefault="00EF3D07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59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7"/>
        </w:rPr>
        <w:t xml:space="preserve"> </w:t>
      </w:r>
      <w:r>
        <w:rPr>
          <w:color w:val="538DD3"/>
        </w:rPr>
        <w:t>bioaccumulation.</w:t>
      </w:r>
    </w:p>
    <w:p w14:paraId="1DCAC65A" w14:textId="77777777" w:rsidR="008E3CEA" w:rsidRDefault="00EF3D07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5B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sol.</w:t>
      </w:r>
    </w:p>
    <w:p w14:paraId="1DCAC65C" w14:textId="77777777" w:rsidR="008E3CEA" w:rsidRDefault="00EF3D07">
      <w:pPr>
        <w:pStyle w:val="Corpsdetexte"/>
        <w:spacing w:before="59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5D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Résultats</w:t>
      </w:r>
      <w:proofErr w:type="spellEnd"/>
      <w:r>
        <w:rPr>
          <w:color w:val="538DD3"/>
        </w:rPr>
        <w:t xml:space="preserve"> des </w:t>
      </w:r>
      <w:proofErr w:type="spellStart"/>
      <w:r>
        <w:rPr>
          <w:color w:val="538DD3"/>
        </w:rPr>
        <w:t>évaluations</w:t>
      </w:r>
      <w:proofErr w:type="spellEnd"/>
      <w:r>
        <w:rPr>
          <w:color w:val="538DD3"/>
        </w:rPr>
        <w:t xml:space="preserve"> PBT et</w:t>
      </w:r>
      <w:r>
        <w:rPr>
          <w:color w:val="538DD3"/>
          <w:spacing w:val="-16"/>
        </w:rPr>
        <w:t xml:space="preserve"> </w:t>
      </w:r>
      <w:proofErr w:type="spellStart"/>
      <w:r>
        <w:rPr>
          <w:color w:val="538DD3"/>
        </w:rPr>
        <w:t>vPvB</w:t>
      </w:r>
      <w:proofErr w:type="spellEnd"/>
      <w:r>
        <w:rPr>
          <w:color w:val="538DD3"/>
        </w:rPr>
        <w:t>.</w:t>
      </w:r>
    </w:p>
    <w:p w14:paraId="1DCAC65E" w14:textId="77777777" w:rsidR="008E3CEA" w:rsidRDefault="00EF3D07">
      <w:pPr>
        <w:pStyle w:val="Corpsdetexte"/>
        <w:spacing w:before="58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1DCAC65F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1DCAC660" w14:textId="77777777" w:rsidR="008E3CEA" w:rsidRDefault="00EF3D07">
      <w:pPr>
        <w:pStyle w:val="Corpsdetexte"/>
        <w:spacing w:before="57"/>
      </w:pPr>
      <w:r>
        <w:t>Inconnu.</w:t>
      </w:r>
    </w:p>
    <w:p w14:paraId="1DCAC661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14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1DCAC662" w14:textId="7453C5DE" w:rsidR="008E3CEA" w:rsidRDefault="00EF3D07">
      <w:pPr>
        <w:pStyle w:val="Corpsdetexte"/>
        <w:spacing w:before="58"/>
      </w:pPr>
      <w:proofErr w:type="gramStart"/>
      <w:r>
        <w:t>WGK :</w:t>
      </w:r>
      <w:proofErr w:type="gramEnd"/>
      <w:r>
        <w:t xml:space="preserve"> </w:t>
      </w:r>
      <w:r w:rsidR="000E5835">
        <w:t>1</w:t>
      </w:r>
    </w:p>
    <w:p w14:paraId="1DCAC663" w14:textId="77777777" w:rsidR="008E3CEA" w:rsidRDefault="008E3CEA">
      <w:pPr>
        <w:pStyle w:val="Corpsdetexte"/>
        <w:spacing w:before="12"/>
        <w:ind w:left="0"/>
        <w:rPr>
          <w:sz w:val="17"/>
        </w:rPr>
      </w:pPr>
    </w:p>
    <w:p w14:paraId="1DCAC664" w14:textId="77777777" w:rsidR="008E3CEA" w:rsidRDefault="00EF3D07">
      <w:pPr>
        <w:pStyle w:val="Corpsdetexte"/>
        <w:ind w:right="897"/>
      </w:pPr>
      <w:r>
        <w:t xml:space="preserve">Sur la base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éco-toxicologiques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classification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l’environnement</w:t>
      </w:r>
      <w:proofErr w:type="spellEnd"/>
      <w:r>
        <w:t xml:space="preserve"> des </w:t>
      </w:r>
      <w:proofErr w:type="spellStart"/>
      <w:r>
        <w:t>préparations</w:t>
      </w:r>
      <w:proofErr w:type="spellEnd"/>
      <w:r>
        <w:t>.</w:t>
      </w:r>
    </w:p>
    <w:p w14:paraId="1DCAC665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66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CONSIDERATIONS RELATIVES A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L’ELIMINATION.</w:t>
      </w:r>
    </w:p>
    <w:p w14:paraId="1DCAC667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traitement</w:t>
      </w:r>
      <w:proofErr w:type="spellEnd"/>
      <w:r>
        <w:rPr>
          <w:color w:val="538DD3"/>
        </w:rPr>
        <w:t xml:space="preserve"> des</w:t>
      </w:r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déchets</w:t>
      </w:r>
      <w:proofErr w:type="spellEnd"/>
      <w:r>
        <w:rPr>
          <w:color w:val="538DD3"/>
        </w:rPr>
        <w:t>.</w:t>
      </w:r>
    </w:p>
    <w:p w14:paraId="1DCAC668" w14:textId="77777777" w:rsidR="008E3CEA" w:rsidRDefault="00EF3D07">
      <w:pPr>
        <w:pStyle w:val="Titre3"/>
        <w:spacing w:before="117"/>
      </w:pPr>
      <w:proofErr w:type="spellStart"/>
      <w:proofErr w:type="gramStart"/>
      <w:r>
        <w:rPr>
          <w:u w:val="single"/>
        </w:rPr>
        <w:t>Produit</w:t>
      </w:r>
      <w:proofErr w:type="spellEnd"/>
      <w:r>
        <w:rPr>
          <w:u w:val="single"/>
        </w:rPr>
        <w:t xml:space="preserve"> :</w:t>
      </w:r>
      <w:proofErr w:type="gramEnd"/>
    </w:p>
    <w:p w14:paraId="1DCAC669" w14:textId="77777777" w:rsidR="008E3CEA" w:rsidRDefault="00EF3D07">
      <w:pPr>
        <w:pStyle w:val="Corpsdetexte"/>
        <w:spacing w:before="1"/>
        <w:ind w:right="252"/>
      </w:pPr>
      <w:r>
        <w:t xml:space="preserve">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orienté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décharge</w:t>
      </w:r>
      <w:proofErr w:type="spellEnd"/>
      <w:r>
        <w:t xml:space="preserve"> </w:t>
      </w:r>
      <w:proofErr w:type="spellStart"/>
      <w:r>
        <w:t>agréée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incinéré</w:t>
      </w:r>
      <w:proofErr w:type="spellEnd"/>
      <w:r>
        <w:t xml:space="preserve"> dans un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agrée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les prescriptions </w:t>
      </w:r>
      <w:proofErr w:type="spellStart"/>
      <w:r>
        <w:t>réglementaires</w:t>
      </w:r>
      <w:proofErr w:type="spellEnd"/>
      <w:r>
        <w:t xml:space="preserve"> locales. </w:t>
      </w:r>
      <w:proofErr w:type="spellStart"/>
      <w:r>
        <w:t>Eviter</w:t>
      </w:r>
      <w:proofErr w:type="spellEnd"/>
      <w:r>
        <w:t xml:space="preserve"> </w:t>
      </w:r>
      <w:proofErr w:type="spellStart"/>
      <w:r>
        <w:t>l’élimination</w:t>
      </w:r>
      <w:proofErr w:type="spellEnd"/>
      <w:r>
        <w:t xml:space="preserve"> par </w:t>
      </w:r>
      <w:proofErr w:type="spellStart"/>
      <w:r>
        <w:t>l’égout</w:t>
      </w:r>
      <w:proofErr w:type="spellEnd"/>
      <w:r>
        <w:t xml:space="preserve"> et la dispersion dans </w:t>
      </w:r>
      <w:proofErr w:type="spellStart"/>
      <w:r>
        <w:t>l’environnement</w:t>
      </w:r>
      <w:proofErr w:type="spellEnd"/>
      <w:r>
        <w:t>.</w:t>
      </w:r>
    </w:p>
    <w:p w14:paraId="1DCAC66A" w14:textId="77777777" w:rsidR="008E3CEA" w:rsidRDefault="00EF3D07">
      <w:pPr>
        <w:pStyle w:val="Titre3"/>
        <w:spacing w:line="219" w:lineRule="exact"/>
      </w:pPr>
      <w:proofErr w:type="spellStart"/>
      <w:r>
        <w:rPr>
          <w:u w:val="single"/>
        </w:rPr>
        <w:t>Emballages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contaminés</w:t>
      </w:r>
      <w:proofErr w:type="spellEnd"/>
      <w:r>
        <w:rPr>
          <w:u w:val="single"/>
        </w:rPr>
        <w:t xml:space="preserve"> :</w:t>
      </w:r>
      <w:proofErr w:type="gramEnd"/>
    </w:p>
    <w:p w14:paraId="1DCAC66B" w14:textId="77777777" w:rsidR="008E3CEA" w:rsidRDefault="00EF3D07">
      <w:pPr>
        <w:pStyle w:val="Corpsdetexte"/>
        <w:ind w:right="804"/>
      </w:pPr>
      <w:r>
        <w:t xml:space="preserve">Les </w:t>
      </w:r>
      <w:proofErr w:type="spellStart"/>
      <w:r>
        <w:t>emballages</w:t>
      </w:r>
      <w:proofErr w:type="spellEnd"/>
      <w:r>
        <w:t xml:space="preserve"> vides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acheminés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un site </w:t>
      </w:r>
      <w:proofErr w:type="spellStart"/>
      <w:r>
        <w:t>agrée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 à des fins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d’élimination</w:t>
      </w:r>
      <w:proofErr w:type="spellEnd"/>
      <w:r>
        <w:t>.</w:t>
      </w:r>
    </w:p>
    <w:p w14:paraId="1DCAC66C" w14:textId="77777777" w:rsidR="008E3CEA" w:rsidRDefault="008E3CEA">
      <w:pPr>
        <w:pStyle w:val="Corpsdetexte"/>
        <w:ind w:left="0"/>
        <w:rPr>
          <w:sz w:val="23"/>
        </w:rPr>
      </w:pPr>
    </w:p>
    <w:p w14:paraId="1DCAC66D" w14:textId="77777777" w:rsidR="008E3CEA" w:rsidRDefault="00EF3D07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TRANSPORT.</w:t>
      </w:r>
    </w:p>
    <w:p w14:paraId="1DCAC66E" w14:textId="77777777" w:rsidR="008E3CEA" w:rsidRDefault="008E3CEA">
      <w:pPr>
        <w:pStyle w:val="Corpsdetexte"/>
        <w:spacing w:before="10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88"/>
        <w:gridCol w:w="3083"/>
        <w:gridCol w:w="708"/>
        <w:gridCol w:w="853"/>
        <w:gridCol w:w="1274"/>
        <w:gridCol w:w="850"/>
      </w:tblGrid>
      <w:tr w:rsidR="008E3CEA" w14:paraId="1DCAC677" w14:textId="77777777" w:rsidTr="000E5835">
        <w:trPr>
          <w:trHeight w:hRule="exact" w:val="352"/>
        </w:trPr>
        <w:tc>
          <w:tcPr>
            <w:tcW w:w="1133" w:type="dxa"/>
            <w:shd w:val="clear" w:color="auto" w:fill="D9D9D9"/>
          </w:tcPr>
          <w:p w14:paraId="1DCAC66F" w14:textId="77777777" w:rsidR="008E3CEA" w:rsidRDefault="00EF3D07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Information </w:t>
            </w:r>
            <w:proofErr w:type="spellStart"/>
            <w:r>
              <w:rPr>
                <w:b/>
                <w:w w:val="95"/>
                <w:sz w:val="14"/>
              </w:rPr>
              <w:t>réglementaire</w:t>
            </w:r>
            <w:proofErr w:type="spellEnd"/>
          </w:p>
        </w:tc>
        <w:tc>
          <w:tcPr>
            <w:tcW w:w="888" w:type="dxa"/>
            <w:shd w:val="clear" w:color="auto" w:fill="D9D9D9"/>
          </w:tcPr>
          <w:p w14:paraId="1DCAC670" w14:textId="77777777" w:rsidR="008E3CEA" w:rsidRDefault="00EF3D07">
            <w:pPr>
              <w:pStyle w:val="TableParagraph"/>
              <w:spacing w:line="169" w:lineRule="exact"/>
              <w:ind w:left="90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UN</w:t>
            </w:r>
          </w:p>
          <w:p w14:paraId="1DCAC671" w14:textId="77777777" w:rsidR="008E3CEA" w:rsidRDefault="00EF3D07">
            <w:pPr>
              <w:pStyle w:val="TableParagraph"/>
              <w:spacing w:line="171" w:lineRule="exact"/>
              <w:ind w:left="90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</w:p>
        </w:tc>
        <w:tc>
          <w:tcPr>
            <w:tcW w:w="3083" w:type="dxa"/>
            <w:shd w:val="clear" w:color="auto" w:fill="D9D9D9"/>
          </w:tcPr>
          <w:p w14:paraId="1DCAC672" w14:textId="77777777" w:rsidR="008E3CEA" w:rsidRDefault="00EF3D07">
            <w:pPr>
              <w:pStyle w:val="TableParagraph"/>
              <w:spacing w:line="170" w:lineRule="exact"/>
              <w:ind w:left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Désignation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officielle</w:t>
            </w:r>
            <w:proofErr w:type="spellEnd"/>
            <w:r>
              <w:rPr>
                <w:b/>
                <w:sz w:val="14"/>
              </w:rPr>
              <w:t xml:space="preserve"> de transport</w:t>
            </w:r>
          </w:p>
        </w:tc>
        <w:tc>
          <w:tcPr>
            <w:tcW w:w="708" w:type="dxa"/>
            <w:shd w:val="clear" w:color="auto" w:fill="D9D9D9"/>
          </w:tcPr>
          <w:p w14:paraId="1DCAC673" w14:textId="77777777" w:rsidR="008E3CEA" w:rsidRDefault="00EF3D07">
            <w:pPr>
              <w:pStyle w:val="TableParagraph"/>
              <w:spacing w:line="170" w:lineRule="exact"/>
              <w:ind w:left="16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14:paraId="1DCAC674" w14:textId="77777777" w:rsidR="008E3CEA" w:rsidRDefault="00EF3D07">
            <w:pPr>
              <w:pStyle w:val="TableParagraph"/>
              <w:ind w:left="122" w:firstLine="8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Groupe </w:t>
            </w:r>
            <w:proofErr w:type="spellStart"/>
            <w:r>
              <w:rPr>
                <w:b/>
                <w:w w:val="95"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1DCAC675" w14:textId="77777777" w:rsidR="008E3CEA" w:rsidRDefault="00EF3D07">
            <w:pPr>
              <w:pStyle w:val="TableParagraph"/>
              <w:spacing w:line="17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info</w:t>
            </w:r>
          </w:p>
        </w:tc>
        <w:tc>
          <w:tcPr>
            <w:tcW w:w="850" w:type="dxa"/>
            <w:shd w:val="clear" w:color="auto" w:fill="D9D9D9"/>
          </w:tcPr>
          <w:p w14:paraId="1DCAC676" w14:textId="77777777" w:rsidR="008E3CEA" w:rsidRDefault="00EF3D07">
            <w:pPr>
              <w:pStyle w:val="TableParagraph"/>
              <w:ind w:left="175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Marine </w:t>
            </w:r>
            <w:proofErr w:type="spellStart"/>
            <w:r>
              <w:rPr>
                <w:b/>
                <w:w w:val="95"/>
                <w:sz w:val="14"/>
              </w:rPr>
              <w:t>polluant</w:t>
            </w:r>
            <w:proofErr w:type="spellEnd"/>
          </w:p>
        </w:tc>
      </w:tr>
      <w:tr w:rsidR="008E3CEA" w14:paraId="1DCAC681" w14:textId="77777777" w:rsidTr="000E5835">
        <w:trPr>
          <w:trHeight w:hRule="exact" w:val="243"/>
        </w:trPr>
        <w:tc>
          <w:tcPr>
            <w:tcW w:w="1133" w:type="dxa"/>
          </w:tcPr>
          <w:p w14:paraId="1DCAC67A" w14:textId="77777777" w:rsidR="008E3CEA" w:rsidRDefault="00EF3D07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ADR</w:t>
            </w:r>
          </w:p>
        </w:tc>
        <w:tc>
          <w:tcPr>
            <w:tcW w:w="888" w:type="dxa"/>
          </w:tcPr>
          <w:p w14:paraId="1DCAC67B" w14:textId="5F1032D4" w:rsidR="008E3CEA" w:rsidRDefault="000E5835">
            <w:pPr>
              <w:pStyle w:val="TableParagraph"/>
              <w:ind w:left="206" w:right="203" w:firstLine="5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083" w:type="dxa"/>
          </w:tcPr>
          <w:p w14:paraId="1DCAC67C" w14:textId="2F5EB168" w:rsidR="008E3CEA" w:rsidRDefault="000E5835">
            <w:pPr>
              <w:pStyle w:val="TableParagraph"/>
              <w:ind w:left="105" w:right="296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1DCAC67D" w14:textId="53E5295C" w:rsidR="008E3CEA" w:rsidRDefault="000E5835">
            <w:pPr>
              <w:pStyle w:val="TableParagraph"/>
              <w:spacing w:line="170" w:lineRule="exact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3" w:type="dxa"/>
          </w:tcPr>
          <w:p w14:paraId="1DCAC67E" w14:textId="0C5C2D33" w:rsidR="008E3CEA" w:rsidRDefault="000E5835">
            <w:pPr>
              <w:pStyle w:val="TableParagraph"/>
              <w:spacing w:line="170" w:lineRule="exact"/>
              <w:ind w:left="351" w:right="34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274" w:type="dxa"/>
          </w:tcPr>
          <w:p w14:paraId="1DCAC67F" w14:textId="48E2FE83" w:rsidR="008E3CEA" w:rsidRDefault="000E58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0" w:type="dxa"/>
          </w:tcPr>
          <w:p w14:paraId="1DCAC680" w14:textId="1AC8C0AD" w:rsidR="008E3CEA" w:rsidRDefault="000E5835" w:rsidP="000E5835">
            <w:pPr>
              <w:jc w:val="center"/>
            </w:pPr>
            <w:r>
              <w:t>--</w:t>
            </w:r>
          </w:p>
        </w:tc>
      </w:tr>
      <w:tr w:rsidR="000E5835" w14:paraId="1DCAC689" w14:textId="77777777" w:rsidTr="000E5835">
        <w:trPr>
          <w:trHeight w:hRule="exact" w:val="290"/>
        </w:trPr>
        <w:tc>
          <w:tcPr>
            <w:tcW w:w="1133" w:type="dxa"/>
          </w:tcPr>
          <w:p w14:paraId="1DCAC682" w14:textId="77777777" w:rsidR="000E5835" w:rsidRDefault="000E5835" w:rsidP="000E5835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IATA</w:t>
            </w:r>
          </w:p>
        </w:tc>
        <w:tc>
          <w:tcPr>
            <w:tcW w:w="888" w:type="dxa"/>
          </w:tcPr>
          <w:p w14:paraId="1DCAC683" w14:textId="476108AE" w:rsidR="000E5835" w:rsidRDefault="000E5835" w:rsidP="000E5835">
            <w:pPr>
              <w:pStyle w:val="TableParagraph"/>
              <w:ind w:left="206" w:right="203" w:firstLine="5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083" w:type="dxa"/>
          </w:tcPr>
          <w:p w14:paraId="1DCAC684" w14:textId="7096D319" w:rsidR="000E5835" w:rsidRDefault="000E5835" w:rsidP="000E5835">
            <w:pPr>
              <w:pStyle w:val="TableParagraph"/>
              <w:ind w:left="105" w:right="296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1DCAC685" w14:textId="652D68C1" w:rsidR="000E5835" w:rsidRDefault="000E5835" w:rsidP="000E5835">
            <w:pPr>
              <w:pStyle w:val="TableParagraph"/>
              <w:spacing w:line="170" w:lineRule="exact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3" w:type="dxa"/>
          </w:tcPr>
          <w:p w14:paraId="1DCAC686" w14:textId="1A18ABED" w:rsidR="000E5835" w:rsidRDefault="000E5835" w:rsidP="000E5835">
            <w:pPr>
              <w:pStyle w:val="TableParagraph"/>
              <w:spacing w:line="170" w:lineRule="exact"/>
              <w:ind w:left="351" w:right="34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274" w:type="dxa"/>
          </w:tcPr>
          <w:p w14:paraId="1DCAC687" w14:textId="3F886795" w:rsidR="000E5835" w:rsidRDefault="000E5835" w:rsidP="000E5835">
            <w:pPr>
              <w:pStyle w:val="TableParagraph"/>
              <w:ind w:right="134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0" w:type="dxa"/>
          </w:tcPr>
          <w:p w14:paraId="1DCAC688" w14:textId="6EFA99B7" w:rsidR="000E5835" w:rsidRDefault="000E5835" w:rsidP="000E5835">
            <w:pPr>
              <w:jc w:val="center"/>
            </w:pPr>
            <w:r>
              <w:t>--</w:t>
            </w:r>
          </w:p>
        </w:tc>
      </w:tr>
      <w:tr w:rsidR="000E5835" w14:paraId="1DCAC691" w14:textId="77777777" w:rsidTr="000E5835">
        <w:trPr>
          <w:trHeight w:hRule="exact" w:val="279"/>
        </w:trPr>
        <w:tc>
          <w:tcPr>
            <w:tcW w:w="1133" w:type="dxa"/>
          </w:tcPr>
          <w:p w14:paraId="1DCAC68A" w14:textId="77777777" w:rsidR="000E5835" w:rsidRDefault="000E5835" w:rsidP="000E5835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IMDG</w:t>
            </w:r>
          </w:p>
        </w:tc>
        <w:tc>
          <w:tcPr>
            <w:tcW w:w="888" w:type="dxa"/>
          </w:tcPr>
          <w:p w14:paraId="1DCAC68B" w14:textId="1EE7F27A" w:rsidR="000E5835" w:rsidRDefault="000E5835" w:rsidP="000E5835">
            <w:pPr>
              <w:pStyle w:val="TableParagraph"/>
              <w:ind w:left="206" w:right="203" w:firstLine="5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083" w:type="dxa"/>
          </w:tcPr>
          <w:p w14:paraId="1DCAC68C" w14:textId="434DE280" w:rsidR="000E5835" w:rsidRDefault="000E5835" w:rsidP="000E5835">
            <w:pPr>
              <w:pStyle w:val="TableParagraph"/>
              <w:ind w:left="105" w:right="296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1DCAC68D" w14:textId="1DF71A79" w:rsidR="000E5835" w:rsidRDefault="000E5835" w:rsidP="000E5835">
            <w:pPr>
              <w:pStyle w:val="TableParagraph"/>
              <w:spacing w:line="170" w:lineRule="exact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3" w:type="dxa"/>
          </w:tcPr>
          <w:p w14:paraId="1DCAC68E" w14:textId="2BBF62DC" w:rsidR="000E5835" w:rsidRDefault="000E5835" w:rsidP="000E5835">
            <w:pPr>
              <w:pStyle w:val="TableParagraph"/>
              <w:spacing w:line="170" w:lineRule="exact"/>
              <w:ind w:left="351" w:right="34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274" w:type="dxa"/>
          </w:tcPr>
          <w:p w14:paraId="1DCAC68F" w14:textId="68404FA9" w:rsidR="000E5835" w:rsidRDefault="000E5835" w:rsidP="000E5835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0" w:type="dxa"/>
          </w:tcPr>
          <w:p w14:paraId="1DCAC690" w14:textId="063CFA03" w:rsidR="000E5835" w:rsidRDefault="000E5835" w:rsidP="000E5835">
            <w:pPr>
              <w:pStyle w:val="TableParagraph"/>
              <w:spacing w:line="170" w:lineRule="exact"/>
              <w:ind w:left="309" w:right="310"/>
              <w:jc w:val="center"/>
              <w:rPr>
                <w:sz w:val="14"/>
              </w:rPr>
            </w:pPr>
            <w:r>
              <w:t>--</w:t>
            </w:r>
          </w:p>
        </w:tc>
      </w:tr>
    </w:tbl>
    <w:p w14:paraId="1DCAC692" w14:textId="77777777" w:rsidR="008E3CEA" w:rsidRDefault="008E3CEA">
      <w:pPr>
        <w:pStyle w:val="Corpsdetexte"/>
        <w:spacing w:before="3"/>
        <w:ind w:left="0"/>
        <w:rPr>
          <w:rFonts w:ascii="Cambria"/>
          <w:b/>
          <w:sz w:val="15"/>
        </w:rPr>
      </w:pPr>
    </w:p>
    <w:p w14:paraId="1DCAC693" w14:textId="77777777" w:rsidR="008E3CEA" w:rsidRDefault="00EF3D07">
      <w:pPr>
        <w:pStyle w:val="Paragraphedeliste"/>
        <w:numPr>
          <w:ilvl w:val="0"/>
          <w:numId w:val="1"/>
        </w:numPr>
        <w:tabs>
          <w:tab w:val="left" w:pos="955"/>
        </w:tabs>
        <w:spacing w:before="101"/>
        <w:ind w:hanging="454"/>
        <w:jc w:val="left"/>
        <w:rPr>
          <w:b/>
        </w:rPr>
      </w:pPr>
      <w:r>
        <w:rPr>
          <w:b/>
          <w:color w:val="365F91"/>
        </w:rPr>
        <w:t>INFORMATIONS</w:t>
      </w:r>
      <w:r>
        <w:rPr>
          <w:b/>
          <w:color w:val="365F91"/>
          <w:spacing w:val="-14"/>
        </w:rPr>
        <w:t xml:space="preserve"> </w:t>
      </w:r>
      <w:r>
        <w:rPr>
          <w:b/>
          <w:color w:val="365F91"/>
        </w:rPr>
        <w:t>REGLEMENTAIRES.</w:t>
      </w:r>
    </w:p>
    <w:p w14:paraId="1DCAC694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7"/>
        <w:ind w:right="480"/>
      </w:pPr>
      <w:proofErr w:type="spellStart"/>
      <w:r>
        <w:rPr>
          <w:color w:val="538DD3"/>
        </w:rPr>
        <w:t>Réglementations</w:t>
      </w:r>
      <w:proofErr w:type="spellEnd"/>
      <w:r>
        <w:rPr>
          <w:color w:val="538DD3"/>
        </w:rPr>
        <w:t>/</w:t>
      </w:r>
      <w:proofErr w:type="spellStart"/>
      <w:r>
        <w:rPr>
          <w:color w:val="538DD3"/>
        </w:rPr>
        <w:t>législation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 xml:space="preserve"> à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au mélange </w:t>
      </w:r>
      <w:proofErr w:type="spellStart"/>
      <w:r>
        <w:rPr>
          <w:color w:val="538DD3"/>
        </w:rPr>
        <w:t>en</w:t>
      </w:r>
      <w:proofErr w:type="spellEnd"/>
      <w:r>
        <w:rPr>
          <w:color w:val="538DD3"/>
        </w:rPr>
        <w:t xml:space="preserve"> matière de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, de </w:t>
      </w:r>
      <w:proofErr w:type="spellStart"/>
      <w:r>
        <w:rPr>
          <w:color w:val="538DD3"/>
        </w:rPr>
        <w:t>santé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d’environnement</w:t>
      </w:r>
      <w:proofErr w:type="spellEnd"/>
      <w:r>
        <w:rPr>
          <w:color w:val="538DD3"/>
        </w:rPr>
        <w:t>.</w:t>
      </w:r>
    </w:p>
    <w:p w14:paraId="1DCAC695" w14:textId="77777777" w:rsidR="008E3CEA" w:rsidRDefault="00EF3D07">
      <w:pPr>
        <w:pStyle w:val="Corpsdetexte"/>
        <w:spacing w:before="60"/>
      </w:pPr>
      <w:r>
        <w:t xml:space="preserve">Pas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1DCAC696" w14:textId="77777777" w:rsidR="008E3CEA" w:rsidRDefault="00EF3D07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 xml:space="preserve">Evaluation de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1DCAC697" w14:textId="0348D22F" w:rsidR="008E3CEA" w:rsidRDefault="00EF3D07">
      <w:pPr>
        <w:pStyle w:val="Corpsdetexte"/>
        <w:spacing w:before="57"/>
      </w:pPr>
      <w:r>
        <w:t xml:space="preserve">Pas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1BB3FAC4" w14:textId="62A7F2B1" w:rsidR="000E5835" w:rsidRDefault="000E5835">
      <w:pPr>
        <w:pStyle w:val="Corpsdetexte"/>
        <w:spacing w:before="57"/>
      </w:pPr>
    </w:p>
    <w:p w14:paraId="601657B3" w14:textId="542F6157" w:rsidR="000E5835" w:rsidRDefault="000E5835">
      <w:pPr>
        <w:pStyle w:val="Corpsdetexte"/>
        <w:spacing w:before="57"/>
      </w:pPr>
    </w:p>
    <w:p w14:paraId="38B6355A" w14:textId="41298301" w:rsidR="000E5835" w:rsidRDefault="000E5835">
      <w:pPr>
        <w:pStyle w:val="Corpsdetexte"/>
        <w:spacing w:before="57"/>
      </w:pPr>
    </w:p>
    <w:p w14:paraId="709397E0" w14:textId="77777777" w:rsidR="000E5835" w:rsidRDefault="000E5835">
      <w:pPr>
        <w:pStyle w:val="Corpsdetexte"/>
        <w:spacing w:before="57"/>
      </w:pPr>
    </w:p>
    <w:p w14:paraId="1DCAC698" w14:textId="77777777" w:rsidR="008E3CEA" w:rsidRDefault="008E3CEA">
      <w:pPr>
        <w:pStyle w:val="Corpsdetexte"/>
        <w:spacing w:before="11"/>
        <w:ind w:left="0"/>
        <w:rPr>
          <w:sz w:val="22"/>
        </w:rPr>
      </w:pPr>
    </w:p>
    <w:p w14:paraId="1DCAC699" w14:textId="77777777" w:rsidR="008E3CEA" w:rsidRDefault="00EF3D07">
      <w:pPr>
        <w:pStyle w:val="Titre1"/>
        <w:numPr>
          <w:ilvl w:val="0"/>
          <w:numId w:val="1"/>
        </w:numPr>
        <w:tabs>
          <w:tab w:val="left" w:pos="1003"/>
        </w:tabs>
        <w:ind w:left="1002" w:hanging="502"/>
        <w:jc w:val="left"/>
      </w:pPr>
      <w:r>
        <w:rPr>
          <w:color w:val="365F91"/>
        </w:rPr>
        <w:lastRenderedPageBreak/>
        <w:t>AUTRES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INFORMATIONS.</w:t>
      </w:r>
    </w:p>
    <w:p w14:paraId="1DCAC69A" w14:textId="77777777" w:rsidR="008E3CEA" w:rsidRDefault="00EF3D07">
      <w:pPr>
        <w:pStyle w:val="Corpsdetexte"/>
        <w:spacing w:before="197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de danger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1DCAC69B" w14:textId="77777777" w:rsidR="008E3CEA" w:rsidRDefault="008E3CEA">
      <w:pPr>
        <w:pStyle w:val="Corpsdetexte"/>
        <w:spacing w:before="1"/>
        <w:ind w:left="0"/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8E3CEA" w14:paraId="1DCAC69E" w14:textId="77777777">
        <w:trPr>
          <w:trHeight w:hRule="exact" w:val="206"/>
        </w:trPr>
        <w:tc>
          <w:tcPr>
            <w:tcW w:w="1700" w:type="dxa"/>
            <w:shd w:val="clear" w:color="auto" w:fill="D9D9D9"/>
          </w:tcPr>
          <w:p w14:paraId="1DCAC69C" w14:textId="77777777" w:rsidR="008E3CEA" w:rsidRDefault="00EF3D07">
            <w:pPr>
              <w:pStyle w:val="TableParagraph"/>
              <w:spacing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6380" w:type="dxa"/>
            <w:shd w:val="clear" w:color="auto" w:fill="D9D9D9"/>
          </w:tcPr>
          <w:p w14:paraId="1DCAC69D" w14:textId="77777777" w:rsidR="008E3CEA" w:rsidRDefault="00EF3D07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</w:tr>
      <w:tr w:rsidR="008E3CEA" w14:paraId="1DCAC6A1" w14:textId="77777777">
        <w:trPr>
          <w:trHeight w:hRule="exact" w:val="204"/>
        </w:trPr>
        <w:tc>
          <w:tcPr>
            <w:tcW w:w="1700" w:type="dxa"/>
          </w:tcPr>
          <w:p w14:paraId="1DCAC69F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Acute Tox. 4</w:t>
            </w:r>
          </w:p>
        </w:tc>
        <w:tc>
          <w:tcPr>
            <w:tcW w:w="6380" w:type="dxa"/>
          </w:tcPr>
          <w:p w14:paraId="1DCAC6A0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aiguë</w:t>
            </w:r>
            <w:proofErr w:type="spellEnd"/>
            <w:r>
              <w:rPr>
                <w:sz w:val="16"/>
              </w:rPr>
              <w:t xml:space="preserve"> (par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orale</w:t>
            </w:r>
            <w:proofErr w:type="spellEnd"/>
            <w:r>
              <w:rPr>
                <w:sz w:val="16"/>
              </w:rPr>
              <w:t xml:space="preserve">),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8E3CEA" w14:paraId="1DCAC6A4" w14:textId="77777777">
        <w:trPr>
          <w:trHeight w:hRule="exact" w:val="206"/>
        </w:trPr>
        <w:tc>
          <w:tcPr>
            <w:tcW w:w="1700" w:type="dxa"/>
          </w:tcPr>
          <w:p w14:paraId="1DCAC6A2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Acute 1</w:t>
            </w:r>
          </w:p>
        </w:tc>
        <w:tc>
          <w:tcPr>
            <w:tcW w:w="6380" w:type="dxa"/>
          </w:tcPr>
          <w:p w14:paraId="1DCAC6A3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aigu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E3CEA" w14:paraId="1DCAC6A7" w14:textId="77777777">
        <w:trPr>
          <w:trHeight w:hRule="exact" w:val="204"/>
        </w:trPr>
        <w:tc>
          <w:tcPr>
            <w:tcW w:w="1700" w:type="dxa"/>
          </w:tcPr>
          <w:p w14:paraId="1DCAC6A5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1</w:t>
            </w:r>
          </w:p>
        </w:tc>
        <w:tc>
          <w:tcPr>
            <w:tcW w:w="6380" w:type="dxa"/>
          </w:tcPr>
          <w:p w14:paraId="1DCAC6A6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E3CEA" w14:paraId="1DCAC6AA" w14:textId="77777777">
        <w:trPr>
          <w:trHeight w:hRule="exact" w:val="206"/>
        </w:trPr>
        <w:tc>
          <w:tcPr>
            <w:tcW w:w="1700" w:type="dxa"/>
          </w:tcPr>
          <w:p w14:paraId="1DCAC6A8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2</w:t>
            </w:r>
          </w:p>
        </w:tc>
        <w:tc>
          <w:tcPr>
            <w:tcW w:w="6380" w:type="dxa"/>
          </w:tcPr>
          <w:p w14:paraId="1DCAC6A9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E3CEA" w14:paraId="1DCAC6AD" w14:textId="77777777">
        <w:trPr>
          <w:trHeight w:hRule="exact" w:val="204"/>
        </w:trPr>
        <w:tc>
          <w:tcPr>
            <w:tcW w:w="1700" w:type="dxa"/>
          </w:tcPr>
          <w:p w14:paraId="1DCAC6AB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3</w:t>
            </w:r>
          </w:p>
        </w:tc>
        <w:tc>
          <w:tcPr>
            <w:tcW w:w="6380" w:type="dxa"/>
          </w:tcPr>
          <w:p w14:paraId="1DCAC6AC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8E3CEA" w14:paraId="1DCAC6B0" w14:textId="77777777">
        <w:trPr>
          <w:trHeight w:hRule="exact" w:val="206"/>
        </w:trPr>
        <w:tc>
          <w:tcPr>
            <w:tcW w:w="1700" w:type="dxa"/>
          </w:tcPr>
          <w:p w14:paraId="1DCAC6AE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Asp. Tox. 1</w:t>
            </w:r>
          </w:p>
        </w:tc>
        <w:tc>
          <w:tcPr>
            <w:tcW w:w="6380" w:type="dxa"/>
          </w:tcPr>
          <w:p w14:paraId="1DCAC6AF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par aspiration,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E3CEA" w14:paraId="1DCAC6B3" w14:textId="77777777">
        <w:trPr>
          <w:trHeight w:hRule="exact" w:val="204"/>
        </w:trPr>
        <w:tc>
          <w:tcPr>
            <w:tcW w:w="1700" w:type="dxa"/>
          </w:tcPr>
          <w:p w14:paraId="1DCAC6B1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1DCAC6B2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E3CEA" w14:paraId="1DCAC6B6" w14:textId="77777777">
        <w:trPr>
          <w:trHeight w:hRule="exact" w:val="206"/>
        </w:trPr>
        <w:tc>
          <w:tcPr>
            <w:tcW w:w="1700" w:type="dxa"/>
          </w:tcPr>
          <w:p w14:paraId="1DCAC6B4" w14:textId="77777777" w:rsidR="008E3CEA" w:rsidRDefault="00EF3D0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Flam. Liq. 3</w:t>
            </w:r>
          </w:p>
        </w:tc>
        <w:tc>
          <w:tcPr>
            <w:tcW w:w="6380" w:type="dxa"/>
          </w:tcPr>
          <w:p w14:paraId="1DCAC6B5" w14:textId="77777777" w:rsidR="008E3CEA" w:rsidRDefault="00EF3D0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Liquides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8E3CEA" w14:paraId="1DCAC6B9" w14:textId="77777777">
        <w:trPr>
          <w:trHeight w:hRule="exact" w:val="204"/>
        </w:trPr>
        <w:tc>
          <w:tcPr>
            <w:tcW w:w="1700" w:type="dxa"/>
          </w:tcPr>
          <w:p w14:paraId="1DCAC6B7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Repr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1DCAC6B8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pour la reproduction,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E3CEA" w14:paraId="1DCAC6BC" w14:textId="77777777">
        <w:trPr>
          <w:trHeight w:hRule="exact" w:val="206"/>
        </w:trPr>
        <w:tc>
          <w:tcPr>
            <w:tcW w:w="1700" w:type="dxa"/>
          </w:tcPr>
          <w:p w14:paraId="1DCAC6BA" w14:textId="77777777" w:rsidR="008E3CEA" w:rsidRDefault="00EF3D0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1DCAC6BB" w14:textId="77777777" w:rsidR="008E3CEA" w:rsidRDefault="00EF3D0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E3CEA" w14:paraId="1DCAC6BF" w14:textId="77777777">
        <w:trPr>
          <w:trHeight w:hRule="exact" w:val="206"/>
        </w:trPr>
        <w:tc>
          <w:tcPr>
            <w:tcW w:w="1700" w:type="dxa"/>
          </w:tcPr>
          <w:p w14:paraId="1DCAC6BD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1B</w:t>
            </w:r>
          </w:p>
        </w:tc>
        <w:tc>
          <w:tcPr>
            <w:tcW w:w="6380" w:type="dxa"/>
          </w:tcPr>
          <w:p w14:paraId="1DCAC6BE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</w:tbl>
    <w:p w14:paraId="1DCAC6C0" w14:textId="77777777" w:rsidR="008E3CEA" w:rsidRDefault="008E3CEA">
      <w:pPr>
        <w:pStyle w:val="Corpsdetexte"/>
        <w:ind w:left="0"/>
      </w:pPr>
    </w:p>
    <w:p w14:paraId="1DCAC6C1" w14:textId="77777777" w:rsidR="008E3CEA" w:rsidRDefault="008E3CEA">
      <w:pPr>
        <w:pStyle w:val="Corpsdetexte"/>
        <w:spacing w:before="11"/>
        <w:ind w:left="0"/>
        <w:rPr>
          <w:sz w:val="17"/>
        </w:rPr>
      </w:pPr>
    </w:p>
    <w:p w14:paraId="1DCAC6C2" w14:textId="77777777" w:rsidR="008E3CEA" w:rsidRDefault="00EF3D07">
      <w:pPr>
        <w:pStyle w:val="Corpsdetexte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</w:t>
      </w:r>
      <w:r>
        <w:rPr>
          <w:b/>
        </w:rPr>
        <w:t xml:space="preserve">H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1DCAC6C3" w14:textId="77777777" w:rsidR="008E3CEA" w:rsidRDefault="008E3CEA">
      <w:pPr>
        <w:pStyle w:val="Corpsdetexte"/>
        <w:ind w:left="0"/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8E3CEA" w14:paraId="1DCAC6C7" w14:textId="77777777">
        <w:trPr>
          <w:trHeight w:hRule="exact" w:val="401"/>
        </w:trPr>
        <w:tc>
          <w:tcPr>
            <w:tcW w:w="958" w:type="dxa"/>
            <w:shd w:val="clear" w:color="auto" w:fill="D9D9D9"/>
          </w:tcPr>
          <w:p w14:paraId="1DCAC6C4" w14:textId="77777777" w:rsidR="008E3CEA" w:rsidRDefault="00EF3D07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1DCAC6C5" w14:textId="77777777" w:rsidR="008E3CEA" w:rsidRDefault="00EF3D0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7122" w:type="dxa"/>
            <w:shd w:val="clear" w:color="auto" w:fill="D9D9D9"/>
          </w:tcPr>
          <w:p w14:paraId="1DCAC6C6" w14:textId="77777777" w:rsidR="008E3CEA" w:rsidRDefault="00EF3D07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E3CEA" w14:paraId="1DCAC6CA" w14:textId="77777777">
        <w:trPr>
          <w:trHeight w:hRule="exact" w:val="204"/>
        </w:trPr>
        <w:tc>
          <w:tcPr>
            <w:tcW w:w="958" w:type="dxa"/>
          </w:tcPr>
          <w:p w14:paraId="1DCAC6C8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H226</w:t>
            </w:r>
          </w:p>
        </w:tc>
        <w:tc>
          <w:tcPr>
            <w:tcW w:w="7122" w:type="dxa"/>
          </w:tcPr>
          <w:p w14:paraId="1DCAC6C9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Liquide et </w:t>
            </w:r>
            <w:proofErr w:type="spellStart"/>
            <w:r>
              <w:rPr>
                <w:sz w:val="16"/>
              </w:rPr>
              <w:t>vapeurs</w:t>
            </w:r>
            <w:proofErr w:type="spellEnd"/>
            <w:r>
              <w:rPr>
                <w:sz w:val="16"/>
              </w:rPr>
              <w:t xml:space="preserve"> inflammables.</w:t>
            </w:r>
          </w:p>
        </w:tc>
      </w:tr>
      <w:tr w:rsidR="008E3CEA" w14:paraId="1DCAC6CD" w14:textId="77777777">
        <w:trPr>
          <w:trHeight w:hRule="exact" w:val="206"/>
        </w:trPr>
        <w:tc>
          <w:tcPr>
            <w:tcW w:w="958" w:type="dxa"/>
          </w:tcPr>
          <w:p w14:paraId="1DCAC6CB" w14:textId="77777777" w:rsidR="008E3CEA" w:rsidRDefault="00EF3D0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7122" w:type="dxa"/>
          </w:tcPr>
          <w:p w14:paraId="1DCAC6CC" w14:textId="77777777" w:rsidR="008E3CEA" w:rsidRDefault="00EF3D0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D0" w14:textId="77777777">
        <w:trPr>
          <w:trHeight w:hRule="exact" w:val="206"/>
        </w:trPr>
        <w:tc>
          <w:tcPr>
            <w:tcW w:w="958" w:type="dxa"/>
          </w:tcPr>
          <w:p w14:paraId="1DCAC6CE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H304</w:t>
            </w:r>
          </w:p>
        </w:tc>
        <w:tc>
          <w:tcPr>
            <w:tcW w:w="7122" w:type="dxa"/>
          </w:tcPr>
          <w:p w14:paraId="1DCAC6CF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mortel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pénétration</w:t>
            </w:r>
            <w:proofErr w:type="spellEnd"/>
            <w:r>
              <w:rPr>
                <w:sz w:val="16"/>
              </w:rPr>
              <w:t xml:space="preserve"> dans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D3" w14:textId="77777777">
        <w:trPr>
          <w:trHeight w:hRule="exact" w:val="204"/>
        </w:trPr>
        <w:tc>
          <w:tcPr>
            <w:tcW w:w="958" w:type="dxa"/>
          </w:tcPr>
          <w:p w14:paraId="1DCAC6D1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7122" w:type="dxa"/>
          </w:tcPr>
          <w:p w14:paraId="1DCAC6D2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D6" w14:textId="77777777">
        <w:trPr>
          <w:trHeight w:hRule="exact" w:val="206"/>
        </w:trPr>
        <w:tc>
          <w:tcPr>
            <w:tcW w:w="958" w:type="dxa"/>
          </w:tcPr>
          <w:p w14:paraId="1DCAC6D4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7122" w:type="dxa"/>
          </w:tcPr>
          <w:p w14:paraId="1DCAC6D5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D9" w14:textId="77777777">
        <w:trPr>
          <w:trHeight w:hRule="exact" w:val="204"/>
        </w:trPr>
        <w:tc>
          <w:tcPr>
            <w:tcW w:w="958" w:type="dxa"/>
          </w:tcPr>
          <w:p w14:paraId="1DCAC6D7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  <w:tc>
          <w:tcPr>
            <w:tcW w:w="7122" w:type="dxa"/>
          </w:tcPr>
          <w:p w14:paraId="1DCAC6D8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sévère</w:t>
            </w:r>
            <w:proofErr w:type="spell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DC" w14:textId="77777777">
        <w:trPr>
          <w:trHeight w:hRule="exact" w:val="401"/>
        </w:trPr>
        <w:tc>
          <w:tcPr>
            <w:tcW w:w="958" w:type="dxa"/>
          </w:tcPr>
          <w:p w14:paraId="1DCAC6DA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H361</w:t>
            </w:r>
          </w:p>
        </w:tc>
        <w:tc>
          <w:tcPr>
            <w:tcW w:w="7122" w:type="dxa"/>
          </w:tcPr>
          <w:p w14:paraId="1DCAC6DB" w14:textId="77777777" w:rsidR="008E3CEA" w:rsidRDefault="00EF3D07">
            <w:pPr>
              <w:pStyle w:val="TableParagraph"/>
              <w:ind w:left="105" w:right="174"/>
              <w:rPr>
                <w:sz w:val="16"/>
              </w:rPr>
            </w:pPr>
            <w:r>
              <w:rPr>
                <w:sz w:val="16"/>
              </w:rPr>
              <w:t xml:space="preserve">Susceptible de </w:t>
            </w:r>
            <w:proofErr w:type="spellStart"/>
            <w:r>
              <w:rPr>
                <w:sz w:val="16"/>
              </w:rPr>
              <w:t>nuire</w:t>
            </w:r>
            <w:proofErr w:type="spellEnd"/>
            <w:r>
              <w:rPr>
                <w:sz w:val="16"/>
              </w:rPr>
              <w:t xml:space="preserve"> à la </w:t>
            </w:r>
            <w:proofErr w:type="spellStart"/>
            <w:r>
              <w:rPr>
                <w:sz w:val="16"/>
              </w:rPr>
              <w:t>fertilité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</w:t>
            </w:r>
            <w:proofErr w:type="spellEnd"/>
            <w:r>
              <w:rPr>
                <w:sz w:val="16"/>
              </w:rPr>
              <w:t xml:space="preserve"> au </w:t>
            </w:r>
            <w:proofErr w:type="spellStart"/>
            <w:r>
              <w:rPr>
                <w:sz w:val="16"/>
              </w:rPr>
              <w:t>foetus</w:t>
            </w:r>
            <w:proofErr w:type="spellEnd"/>
            <w:r>
              <w:rPr>
                <w:sz w:val="16"/>
              </w:rPr>
              <w:t xml:space="preserve"> &lt;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l'effet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s'il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connu</w:t>
            </w:r>
            <w:proofErr w:type="spellEnd"/>
            <w:r>
              <w:rPr>
                <w:sz w:val="16"/>
              </w:rPr>
              <w:t>&gt; &lt;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s'il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formellement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prouvé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qu'aucune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  <w:r>
              <w:rPr>
                <w:sz w:val="16"/>
              </w:rPr>
              <w:t xml:space="preserve"> ne conduit au </w:t>
            </w:r>
            <w:proofErr w:type="spellStart"/>
            <w:r>
              <w:rPr>
                <w:sz w:val="16"/>
              </w:rPr>
              <w:t>même</w:t>
            </w:r>
            <w:proofErr w:type="spellEnd"/>
            <w:r>
              <w:rPr>
                <w:sz w:val="16"/>
              </w:rPr>
              <w:t xml:space="preserve"> danger.</w:t>
            </w:r>
          </w:p>
        </w:tc>
      </w:tr>
      <w:tr w:rsidR="008E3CEA" w14:paraId="1DCAC6DF" w14:textId="77777777">
        <w:trPr>
          <w:trHeight w:hRule="exact" w:val="206"/>
        </w:trPr>
        <w:tc>
          <w:tcPr>
            <w:tcW w:w="958" w:type="dxa"/>
          </w:tcPr>
          <w:p w14:paraId="1DCAC6DD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7122" w:type="dxa"/>
          </w:tcPr>
          <w:p w14:paraId="1DCAC6DE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E2" w14:textId="77777777">
        <w:trPr>
          <w:trHeight w:hRule="exact" w:val="204"/>
        </w:trPr>
        <w:tc>
          <w:tcPr>
            <w:tcW w:w="958" w:type="dxa"/>
          </w:tcPr>
          <w:p w14:paraId="1DCAC6E0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H410</w:t>
            </w:r>
          </w:p>
        </w:tc>
        <w:tc>
          <w:tcPr>
            <w:tcW w:w="7122" w:type="dxa"/>
          </w:tcPr>
          <w:p w14:paraId="1DCAC6E1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E5" w14:textId="77777777">
        <w:trPr>
          <w:trHeight w:hRule="exact" w:val="206"/>
        </w:trPr>
        <w:tc>
          <w:tcPr>
            <w:tcW w:w="958" w:type="dxa"/>
          </w:tcPr>
          <w:p w14:paraId="1DCAC6E3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H411</w:t>
            </w:r>
          </w:p>
        </w:tc>
        <w:tc>
          <w:tcPr>
            <w:tcW w:w="7122" w:type="dxa"/>
          </w:tcPr>
          <w:p w14:paraId="1DCAC6E4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3CEA" w14:paraId="1DCAC6E8" w14:textId="77777777">
        <w:trPr>
          <w:trHeight w:hRule="exact" w:val="204"/>
        </w:trPr>
        <w:tc>
          <w:tcPr>
            <w:tcW w:w="958" w:type="dxa"/>
          </w:tcPr>
          <w:p w14:paraId="1DCAC6E6" w14:textId="77777777" w:rsidR="008E3CEA" w:rsidRDefault="00EF3D0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  <w:tc>
          <w:tcPr>
            <w:tcW w:w="7122" w:type="dxa"/>
          </w:tcPr>
          <w:p w14:paraId="1DCAC6E7" w14:textId="77777777" w:rsidR="008E3CEA" w:rsidRDefault="00EF3D07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1DCAC6E9" w14:textId="77777777" w:rsidR="008E3CEA" w:rsidRDefault="008E3CEA">
      <w:pPr>
        <w:pStyle w:val="Corpsdetexte"/>
        <w:ind w:left="0"/>
      </w:pPr>
    </w:p>
    <w:p w14:paraId="1DCAC6EF" w14:textId="77777777" w:rsidR="008E3CEA" w:rsidRDefault="00EF3D07">
      <w:pPr>
        <w:pStyle w:val="Corpsdetexte"/>
        <w:spacing w:before="64"/>
        <w:ind w:right="135"/>
      </w:pPr>
      <w:r>
        <w:t xml:space="preserve">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fiche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basés</w:t>
      </w:r>
      <w:proofErr w:type="spellEnd"/>
      <w:r>
        <w:t xml:space="preserve"> sur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gramStart"/>
      <w:r>
        <w:t>relatives</w:t>
      </w:r>
      <w:proofErr w:type="gramEnd"/>
      <w:r>
        <w:t xml:space="preserve"> au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concerné</w:t>
      </w:r>
      <w:proofErr w:type="spellEnd"/>
      <w:r>
        <w:t xml:space="preserve">, à la date </w:t>
      </w:r>
      <w:proofErr w:type="spellStart"/>
      <w:r>
        <w:t>indiquée</w:t>
      </w:r>
      <w:proofErr w:type="spellEnd"/>
      <w:r>
        <w:t xml:space="preserve">. Le but de </w:t>
      </w:r>
      <w:proofErr w:type="spellStart"/>
      <w:r>
        <w:t>cette</w:t>
      </w:r>
      <w:proofErr w:type="spellEnd"/>
      <w:r>
        <w:t xml:space="preserve"> Fiche de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à </w:t>
      </w:r>
      <w:proofErr w:type="spellStart"/>
      <w:r>
        <w:t>l’utilisateur</w:t>
      </w:r>
      <w:proofErr w:type="spellEnd"/>
      <w:r>
        <w:t xml:space="preserve">, pour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et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transport, du stockage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 sur le lieu de travail. </w:t>
      </w:r>
      <w:proofErr w:type="spellStart"/>
      <w:r>
        <w:t>L’attention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attirée</w:t>
      </w:r>
      <w:proofErr w:type="spellEnd"/>
      <w:r>
        <w:t xml:space="preserve"> sur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encourus</w:t>
      </w:r>
      <w:proofErr w:type="spellEnd"/>
      <w:r>
        <w:t xml:space="preserve"> </w:t>
      </w:r>
      <w:proofErr w:type="spellStart"/>
      <w:r>
        <w:t>lorsqu’un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à </w:t>
      </w:r>
      <w:proofErr w:type="spellStart"/>
      <w:r>
        <w:t>d’autres</w:t>
      </w:r>
      <w:proofErr w:type="spellEnd"/>
      <w:r>
        <w:t xml:space="preserve"> usages que </w:t>
      </w:r>
      <w:proofErr w:type="spellStart"/>
      <w:r>
        <w:t>celui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conçu</w:t>
      </w:r>
      <w:proofErr w:type="spellEnd"/>
      <w:r>
        <w:t>.</w:t>
      </w:r>
    </w:p>
    <w:p w14:paraId="1DCAC6F0" w14:textId="77777777" w:rsidR="008E3CEA" w:rsidRDefault="008E3CEA">
      <w:pPr>
        <w:pStyle w:val="Corpsdetexte"/>
        <w:spacing w:before="11"/>
        <w:ind w:left="0"/>
        <w:rPr>
          <w:sz w:val="17"/>
        </w:rPr>
      </w:pPr>
    </w:p>
    <w:p w14:paraId="1DCAC6F1" w14:textId="77777777" w:rsidR="008E3CEA" w:rsidRDefault="00EF3D07">
      <w:pPr>
        <w:ind w:left="1240"/>
        <w:rPr>
          <w:sz w:val="18"/>
        </w:rPr>
      </w:pPr>
      <w:r>
        <w:rPr>
          <w:i/>
          <w:sz w:val="18"/>
        </w:rPr>
        <w:t xml:space="preserve">Document </w:t>
      </w:r>
      <w:proofErr w:type="spellStart"/>
      <w:r>
        <w:rPr>
          <w:i/>
          <w:sz w:val="18"/>
        </w:rPr>
        <w:t>généré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informatiquement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valable</w:t>
      </w:r>
      <w:proofErr w:type="spellEnd"/>
      <w:r>
        <w:rPr>
          <w:i/>
          <w:sz w:val="18"/>
        </w:rPr>
        <w:t xml:space="preserve"> sans signature</w:t>
      </w:r>
      <w:r>
        <w:rPr>
          <w:sz w:val="18"/>
        </w:rPr>
        <w:t>.</w:t>
      </w:r>
    </w:p>
    <w:sectPr w:rsidR="008E3CEA">
      <w:headerReference w:type="default" r:id="rId8"/>
      <w:footerReference w:type="default" r:id="rId9"/>
      <w:pgSz w:w="11910" w:h="16840"/>
      <w:pgMar w:top="2540" w:right="700" w:bottom="880" w:left="320" w:header="276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BF55" w14:textId="77777777" w:rsidR="00EF3D07" w:rsidRDefault="00EF3D07">
      <w:r>
        <w:separator/>
      </w:r>
    </w:p>
  </w:endnote>
  <w:endnote w:type="continuationSeparator" w:id="0">
    <w:p w14:paraId="7751805E" w14:textId="77777777" w:rsidR="00EF3D07" w:rsidRDefault="00EF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C6F4" w14:textId="260306D2" w:rsidR="008E3CEA" w:rsidRDefault="00380705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136" behindDoc="1" locked="0" layoutInCell="1" allowOverlap="1" wp14:anchorId="1DCAC6FC" wp14:editId="5846BEBA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0"/>
              <wp:effectExtent l="10795" t="10160" r="8890" b="88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7DA4C" id="Line 3" o:spid="_x0000_s1026" style="position:absolute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794.3pt" to="554.3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184" behindDoc="1" locked="0" layoutInCell="1" allowOverlap="1" wp14:anchorId="1DCAC6FE" wp14:editId="5D2978B5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AC706" w14:textId="7B331387" w:rsidR="008E3CEA" w:rsidRDefault="00EF3D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 w:rsidR="000E5835"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AC6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2.9pt;margin-top:796.35pt;width:43.9pt;height:11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AKGQBT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1DCAC706" w14:textId="7B331387" w:rsidR="008E3CEA" w:rsidRDefault="00EF3D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[Page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 w:rsidR="000E5835"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4BB01" w14:textId="77777777" w:rsidR="00EF3D07" w:rsidRDefault="00EF3D07">
      <w:r>
        <w:separator/>
      </w:r>
    </w:p>
  </w:footnote>
  <w:footnote w:type="continuationSeparator" w:id="0">
    <w:p w14:paraId="573D1269" w14:textId="77777777" w:rsidR="00EF3D07" w:rsidRDefault="00EF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C6F3" w14:textId="2BC36D10" w:rsidR="008E3CEA" w:rsidRDefault="007C1BA9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064" behindDoc="1" locked="0" layoutInCell="1" allowOverlap="1" wp14:anchorId="1DCAC6F9" wp14:editId="43300AC3">
              <wp:simplePos x="0" y="0"/>
              <wp:positionH relativeFrom="page">
                <wp:posOffset>2873829</wp:posOffset>
              </wp:positionH>
              <wp:positionV relativeFrom="page">
                <wp:posOffset>903514</wp:posOffset>
              </wp:positionV>
              <wp:extent cx="2022565" cy="203835"/>
              <wp:effectExtent l="0" t="0" r="15875" b="571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5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AC701" w14:textId="3E03DEE0" w:rsidR="008E3CEA" w:rsidRDefault="007C1BA9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 w:rsidR="00EF3D07">
                            <w:rPr>
                              <w:b/>
                              <w:color w:val="C00000"/>
                              <w:sz w:val="28"/>
                            </w:rPr>
                            <w:t>MAGNOLIA</w:t>
                          </w:r>
                          <w:r w:rsidR="00EF3D07">
                            <w:rPr>
                              <w:b/>
                              <w:color w:val="C00000"/>
                              <w:spacing w:val="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AC6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6.3pt;margin-top:71.15pt;width:159.25pt;height:16.05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" filled="f" stroked="f">
              <v:textbox inset="0,0,0,0">
                <w:txbxContent>
                  <w:p w14:paraId="1DCAC701" w14:textId="3E03DEE0" w:rsidR="008E3CEA" w:rsidRDefault="007C1BA9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 xml:space="preserve">BOUGIE </w:t>
                    </w:r>
                    <w:r w:rsidR="00EF3D07">
                      <w:rPr>
                        <w:b/>
                        <w:color w:val="C00000"/>
                        <w:sz w:val="28"/>
                      </w:rPr>
                      <w:t>MAGNOLIA</w:t>
                    </w:r>
                    <w:r w:rsidR="00EF3D07">
                      <w:rPr>
                        <w:b/>
                        <w:color w:val="C00000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0705">
      <w:rPr>
        <w:noProof/>
      </w:rPr>
      <mc:AlternateContent>
        <mc:Choice Requires="wps">
          <w:drawing>
            <wp:anchor distT="0" distB="0" distL="114300" distR="114300" simplePos="0" relativeHeight="503287016" behindDoc="1" locked="0" layoutInCell="1" allowOverlap="1" wp14:anchorId="1DCAC6F7" wp14:editId="4A5038A0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0"/>
              <wp:effectExtent l="10795" t="12700" r="8890" b="635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1C0BA" id="Line 8" o:spid="_x0000_s1026" style="position:absolute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127pt" to="554.3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" strokeweight=".48pt">
              <w10:wrap anchorx="page" anchory="page"/>
            </v:line>
          </w:pict>
        </mc:Fallback>
      </mc:AlternateContent>
    </w:r>
    <w:r w:rsidR="00380705">
      <w:rPr>
        <w:noProof/>
      </w:rPr>
      <mc:AlternateContent>
        <mc:Choice Requires="wps">
          <w:drawing>
            <wp:anchor distT="0" distB="0" distL="114300" distR="114300" simplePos="0" relativeHeight="503287040" behindDoc="1" locked="0" layoutInCell="1" allowOverlap="1" wp14:anchorId="1DCAC6F8" wp14:editId="660F541F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344805"/>
              <wp:effectExtent l="635" t="0" r="4445" b="190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AC6FF" w14:textId="77777777" w:rsidR="008E3CEA" w:rsidRDefault="00EF3D07">
                          <w:pPr>
                            <w:spacing w:line="306" w:lineRule="exact"/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FICHE DE DONNEES DE SECURITE</w:t>
                          </w:r>
                        </w:p>
                        <w:p w14:paraId="1DCAC700" w14:textId="77777777" w:rsidR="008E3CEA" w:rsidRDefault="00EF3D07">
                          <w:pPr>
                            <w:pStyle w:val="Corpsdetexte"/>
                            <w:ind w:left="0"/>
                            <w:jc w:val="center"/>
                          </w:pPr>
                          <w:r>
                            <w:t>(</w:t>
                          </w:r>
                          <w:proofErr w:type="spellStart"/>
                          <w:r>
                            <w:t>conformément</w:t>
                          </w:r>
                          <w:proofErr w:type="spellEnd"/>
                          <w:r>
                            <w:t xml:space="preserve"> au </w:t>
                          </w:r>
                          <w:proofErr w:type="spellStart"/>
                          <w:r>
                            <w:t>règlement</w:t>
                          </w:r>
                          <w:proofErr w:type="spellEnd"/>
                          <w:r>
                            <w:t xml:space="preserve"> CE N° 1907/2006 et </w:t>
                          </w:r>
                          <w:proofErr w:type="spellStart"/>
                          <w:r>
                            <w:t>ses</w:t>
                          </w:r>
                          <w:proofErr w:type="spellEnd"/>
                          <w:r>
                            <w:t xml:space="preserve"> modifications)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AC6F8" id="Text Box 7" o:spid="_x0000_s1027" type="#_x0000_t202" style="position:absolute;margin-left:178.55pt;margin-top:37.2pt;width:252.35pt;height:27.15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" filled="f" stroked="f">
              <v:textbox inset="0,0,0,0">
                <w:txbxContent>
                  <w:p w14:paraId="1DCAC6FF" w14:textId="77777777" w:rsidR="008E3CEA" w:rsidRDefault="00EF3D07">
                    <w:pPr>
                      <w:spacing w:line="306" w:lineRule="exact"/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FICHE DE DONNEES DE SECURITE</w:t>
                    </w:r>
                  </w:p>
                  <w:p w14:paraId="1DCAC700" w14:textId="77777777" w:rsidR="008E3CEA" w:rsidRDefault="00EF3D07">
                    <w:pPr>
                      <w:pStyle w:val="Corpsdetexte"/>
                      <w:ind w:left="0"/>
                      <w:jc w:val="center"/>
                    </w:pPr>
                    <w:r>
                      <w:t>(</w:t>
                    </w:r>
                    <w:proofErr w:type="spellStart"/>
                    <w:r>
                      <w:t>conformément</w:t>
                    </w:r>
                    <w:proofErr w:type="spellEnd"/>
                    <w:r>
                      <w:t xml:space="preserve"> au </w:t>
                    </w:r>
                    <w:proofErr w:type="spellStart"/>
                    <w:r>
                      <w:t>règlement</w:t>
                    </w:r>
                    <w:proofErr w:type="spellEnd"/>
                    <w:r>
                      <w:t xml:space="preserve"> CE N° 1907/2006 et </w:t>
                    </w:r>
                    <w:proofErr w:type="spellStart"/>
                    <w:r>
                      <w:t>ses</w:t>
                    </w:r>
                    <w:proofErr w:type="spellEnd"/>
                    <w:r>
                      <w:t xml:space="preserve"> modifications)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0705">
      <w:rPr>
        <w:noProof/>
      </w:rPr>
      <mc:AlternateContent>
        <mc:Choice Requires="wps">
          <w:drawing>
            <wp:anchor distT="0" distB="0" distL="114300" distR="114300" simplePos="0" relativeHeight="503287112" behindDoc="1" locked="0" layoutInCell="1" allowOverlap="1" wp14:anchorId="1DCAC6FB" wp14:editId="123DF1C4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AC703" w14:textId="4C3C99A0" w:rsidR="008E3CEA" w:rsidRDefault="00EF3D07">
                          <w:pPr>
                            <w:pStyle w:val="Corpsdetexte"/>
                            <w:spacing w:line="203" w:lineRule="exact"/>
                            <w:ind w:left="20" w:firstLine="813"/>
                          </w:pPr>
                          <w:r>
                            <w:t>Version n</w:t>
                          </w:r>
                          <w:proofErr w:type="gramStart"/>
                          <w:r>
                            <w:t>° :</w:t>
                          </w:r>
                          <w:proofErr w:type="gramEnd"/>
                          <w:r>
                            <w:t xml:space="preserve"> v</w:t>
                          </w:r>
                          <w:r w:rsidR="007C1BA9">
                            <w:t>1</w:t>
                          </w:r>
                          <w:r>
                            <w:t>-CLP</w:t>
                          </w:r>
                        </w:p>
                        <w:p w14:paraId="1DCAC704" w14:textId="23004761" w:rsidR="008E3CEA" w:rsidRDefault="00EF3D07">
                          <w:pPr>
                            <w:pStyle w:val="Corpsdetexte"/>
                            <w:spacing w:line="219" w:lineRule="exact"/>
                            <w:ind w:left="20"/>
                          </w:pPr>
                          <w:r>
                            <w:t xml:space="preserve">Date de </w:t>
                          </w:r>
                          <w:proofErr w:type="spellStart"/>
                          <w:proofErr w:type="gramStart"/>
                          <w:r>
                            <w:t>révision</w:t>
                          </w:r>
                          <w:proofErr w:type="spellEnd"/>
                          <w:r>
                            <w:t xml:space="preserve"> :</w:t>
                          </w:r>
                          <w:proofErr w:type="gramEnd"/>
                          <w:r>
                            <w:t xml:space="preserve"> </w:t>
                          </w:r>
                          <w:r w:rsidR="007C1BA9">
                            <w:t>26</w:t>
                          </w:r>
                          <w:r>
                            <w:t>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AC6FB" id="Text Box 4" o:spid="_x0000_s1028" type="#_x0000_t202" style="position:absolute;margin-left:442.5pt;margin-top:97.25pt;width:111.3pt;height:21.9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" filled="f" stroked="f">
              <v:textbox inset="0,0,0,0">
                <w:txbxContent>
                  <w:p w14:paraId="1DCAC703" w14:textId="4C3C99A0" w:rsidR="008E3CEA" w:rsidRDefault="00EF3D07">
                    <w:pPr>
                      <w:pStyle w:val="Corpsdetexte"/>
                      <w:spacing w:line="203" w:lineRule="exact"/>
                      <w:ind w:left="20" w:firstLine="813"/>
                    </w:pPr>
                    <w:r>
                      <w:t>Version n</w:t>
                    </w:r>
                    <w:proofErr w:type="gramStart"/>
                    <w:r>
                      <w:t>° :</w:t>
                    </w:r>
                    <w:proofErr w:type="gramEnd"/>
                    <w:r>
                      <w:t xml:space="preserve"> v</w:t>
                    </w:r>
                    <w:r w:rsidR="007C1BA9">
                      <w:t>1</w:t>
                    </w:r>
                    <w:r>
                      <w:t>-CLP</w:t>
                    </w:r>
                  </w:p>
                  <w:p w14:paraId="1DCAC704" w14:textId="23004761" w:rsidR="008E3CEA" w:rsidRDefault="00EF3D07">
                    <w:pPr>
                      <w:pStyle w:val="Corpsdetexte"/>
                      <w:spacing w:line="219" w:lineRule="exact"/>
                      <w:ind w:left="20"/>
                    </w:pPr>
                    <w:r>
                      <w:t xml:space="preserve">Date de </w:t>
                    </w:r>
                    <w:proofErr w:type="spellStart"/>
                    <w:proofErr w:type="gramStart"/>
                    <w:r>
                      <w:t>révision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</w:t>
                    </w:r>
                    <w:r w:rsidR="007C1BA9">
                      <w:t>26</w:t>
                    </w:r>
                    <w:r>
                      <w:t>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77E9"/>
    <w:multiLevelType w:val="multilevel"/>
    <w:tmpl w:val="36D8441C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cs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cs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cs="Cambria" w:hint="default"/>
        <w:b/>
        <w:bCs/>
        <w:color w:val="30849B"/>
        <w:spacing w:val="-2"/>
        <w:w w:val="100"/>
        <w:sz w:val="16"/>
        <w:szCs w:val="16"/>
      </w:rPr>
    </w:lvl>
    <w:lvl w:ilvl="3"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EA"/>
    <w:rsid w:val="000E5835"/>
    <w:rsid w:val="00380705"/>
    <w:rsid w:val="007A08E3"/>
    <w:rsid w:val="007C1BA9"/>
    <w:rsid w:val="007E4844"/>
    <w:rsid w:val="008E3CEA"/>
    <w:rsid w:val="009258CF"/>
    <w:rsid w:val="00AC4D44"/>
    <w:rsid w:val="00B646E1"/>
    <w:rsid w:val="00D96410"/>
    <w:rsid w:val="00EF3D07"/>
    <w:rsid w:val="00EF3EFE"/>
    <w:rsid w:val="00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AC494"/>
  <w15:docId w15:val="{D5171AC9-22D4-42F1-8A1F-16DB9C9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 w:cs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21"/>
      <w:ind w:left="124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61"/>
      <w:ind w:left="1238" w:hanging="43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38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705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8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705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38070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Props1.xml><?xml version="1.0" encoding="utf-8"?>
<ds:datastoreItem xmlns:ds="http://schemas.openxmlformats.org/officeDocument/2006/customXml" ds:itemID="{D641946F-1E81-4C08-A09C-75CE18EB2B23}"/>
</file>

<file path=customXml/itemProps2.xml><?xml version="1.0" encoding="utf-8"?>
<ds:datastoreItem xmlns:ds="http://schemas.openxmlformats.org/officeDocument/2006/customXml" ds:itemID="{0ECF3F89-3EA8-49D6-9F81-9120C877A37B}"/>
</file>

<file path=customXml/itemProps3.xml><?xml version="1.0" encoding="utf-8"?>
<ds:datastoreItem xmlns:ds="http://schemas.openxmlformats.org/officeDocument/2006/customXml" ds:itemID="{EADFED09-B262-4876-8FF5-D9714C5AB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1800</Words>
  <Characters>11056</Characters>
  <Application>Microsoft Office Word</Application>
  <DocSecurity>0</DocSecurity>
  <Lines>425</Lines>
  <Paragraphs>357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11</cp:revision>
  <dcterms:created xsi:type="dcterms:W3CDTF">2021-03-26T13:46:00Z</dcterms:created>
  <dcterms:modified xsi:type="dcterms:W3CDTF">2021-03-26T14:00:00Z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  <property fmtid="{D5CDD505-2E9C-101B-9397-08002B2CF9AE}" pid="5" name="ContentTypeId">
    <vt:lpwstr>0x010100ECB6EA377827AE4FB43A326620142D7E</vt:lpwstr>
  </property>
</Properties>
</file>